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F23" w:rsidRDefault="00881F23" w:rsidP="00881F23">
      <w:pPr>
        <w:spacing w:line="300" w:lineRule="exact"/>
        <w:jc w:val="center"/>
      </w:pPr>
    </w:p>
    <w:p w:rsidR="00A76C24" w:rsidRDefault="00A76C24" w:rsidP="00881F23">
      <w:pPr>
        <w:spacing w:line="300" w:lineRule="exact"/>
        <w:jc w:val="center"/>
      </w:pPr>
    </w:p>
    <w:p w:rsidR="00A76C24" w:rsidRDefault="00A76C24" w:rsidP="00881F23">
      <w:pPr>
        <w:spacing w:line="300" w:lineRule="exact"/>
        <w:jc w:val="center"/>
      </w:pPr>
    </w:p>
    <w:p w:rsidR="00A76C24" w:rsidRDefault="00A76C24" w:rsidP="00881F23">
      <w:pPr>
        <w:spacing w:line="300" w:lineRule="exact"/>
        <w:jc w:val="center"/>
      </w:pPr>
    </w:p>
    <w:p w:rsidR="00A76C24" w:rsidRDefault="00A76C24" w:rsidP="00881F23">
      <w:pPr>
        <w:spacing w:line="300" w:lineRule="exact"/>
        <w:jc w:val="center"/>
      </w:pPr>
    </w:p>
    <w:p w:rsidR="00A76C24" w:rsidRDefault="00A76C24" w:rsidP="00881F23">
      <w:pPr>
        <w:spacing w:line="300" w:lineRule="exact"/>
        <w:jc w:val="center"/>
      </w:pPr>
    </w:p>
    <w:p w:rsidR="00A76C24" w:rsidRPr="0074000E" w:rsidRDefault="00A76C24" w:rsidP="00881F23">
      <w:pPr>
        <w:spacing w:line="300" w:lineRule="exact"/>
        <w:jc w:val="center"/>
      </w:pPr>
    </w:p>
    <w:p w:rsidR="00881F23" w:rsidRPr="00D16B9F" w:rsidRDefault="00881F23" w:rsidP="00881F23">
      <w:pPr>
        <w:jc w:val="center"/>
        <w:rPr>
          <w:rFonts w:ascii="仿宋_GB2312" w:eastAsia="仿宋_GB2312"/>
          <w:sz w:val="32"/>
          <w:szCs w:val="32"/>
        </w:rPr>
      </w:pPr>
      <w:proofErr w:type="gramStart"/>
      <w:r w:rsidRPr="0074000E">
        <w:rPr>
          <w:rFonts w:ascii="仿宋_GB2312" w:eastAsia="仿宋_GB2312" w:hint="eastAsia"/>
          <w:sz w:val="32"/>
          <w:szCs w:val="32"/>
        </w:rPr>
        <w:t>常</w:t>
      </w:r>
      <w:r>
        <w:rPr>
          <w:rFonts w:ascii="仿宋_GB2312" w:eastAsia="仿宋_GB2312" w:hint="eastAsia"/>
          <w:sz w:val="32"/>
          <w:szCs w:val="32"/>
        </w:rPr>
        <w:t>大</w:t>
      </w:r>
      <w:r w:rsidRPr="0074000E">
        <w:rPr>
          <w:rFonts w:ascii="仿宋_GB2312" w:eastAsia="仿宋_GB2312" w:hint="eastAsia"/>
          <w:sz w:val="32"/>
          <w:szCs w:val="32"/>
        </w:rPr>
        <w:t>怀</w:t>
      </w:r>
      <w:proofErr w:type="gramEnd"/>
      <w:r w:rsidRPr="0074000E">
        <w:rPr>
          <w:rFonts w:ascii="仿宋_GB2312" w:eastAsia="仿宋_GB2312" w:hint="eastAsia"/>
          <w:sz w:val="32"/>
          <w:szCs w:val="32"/>
        </w:rPr>
        <w:t>〔201</w:t>
      </w:r>
      <w:r>
        <w:rPr>
          <w:rFonts w:ascii="仿宋_GB2312" w:eastAsia="仿宋_GB2312" w:hint="eastAsia"/>
          <w:sz w:val="32"/>
          <w:szCs w:val="32"/>
        </w:rPr>
        <w:t>9</w:t>
      </w:r>
      <w:r w:rsidRPr="0074000E">
        <w:rPr>
          <w:rFonts w:ascii="仿宋_GB2312" w:eastAsia="仿宋_GB2312" w:hint="eastAsia"/>
          <w:sz w:val="32"/>
          <w:szCs w:val="32"/>
        </w:rPr>
        <w:t>〕</w:t>
      </w:r>
      <w:r w:rsidR="001D1E4F">
        <w:rPr>
          <w:rFonts w:ascii="仿宋_GB2312" w:eastAsia="仿宋_GB2312" w:hint="eastAsia"/>
          <w:sz w:val="32"/>
          <w:szCs w:val="32"/>
        </w:rPr>
        <w:t>6</w:t>
      </w:r>
      <w:r w:rsidR="00F33E58">
        <w:rPr>
          <w:rFonts w:ascii="仿宋_GB2312" w:eastAsia="仿宋_GB2312" w:hint="eastAsia"/>
          <w:sz w:val="32"/>
          <w:szCs w:val="32"/>
        </w:rPr>
        <w:t>6</w:t>
      </w:r>
      <w:r w:rsidRPr="0074000E">
        <w:rPr>
          <w:rFonts w:ascii="仿宋_GB2312" w:eastAsia="仿宋_GB2312" w:hint="eastAsia"/>
          <w:sz w:val="32"/>
          <w:szCs w:val="32"/>
        </w:rPr>
        <w:t>号</w:t>
      </w:r>
    </w:p>
    <w:p w:rsidR="00881F23" w:rsidRDefault="00881F23" w:rsidP="00881F23">
      <w:pPr>
        <w:spacing w:line="240" w:lineRule="exact"/>
        <w:jc w:val="center"/>
        <w:rPr>
          <w:rFonts w:ascii="仿宋_GB2312" w:eastAsia="仿宋_GB2312"/>
          <w:sz w:val="32"/>
          <w:szCs w:val="32"/>
        </w:rPr>
      </w:pPr>
    </w:p>
    <w:p w:rsidR="00881F23" w:rsidRPr="00D16B9F" w:rsidRDefault="00881F23" w:rsidP="00881F23">
      <w:pPr>
        <w:spacing w:line="240" w:lineRule="exact"/>
        <w:jc w:val="center"/>
        <w:rPr>
          <w:rFonts w:ascii="仿宋_GB2312" w:eastAsia="仿宋_GB2312"/>
          <w:sz w:val="32"/>
          <w:szCs w:val="32"/>
        </w:rPr>
      </w:pPr>
    </w:p>
    <w:p w:rsidR="00F33E58" w:rsidRDefault="00F33E58" w:rsidP="00F33E58">
      <w:pPr>
        <w:widowControl/>
        <w:spacing w:line="480" w:lineRule="exact"/>
        <w:jc w:val="center"/>
        <w:rPr>
          <w:rFonts w:ascii="方正小标宋简体" w:eastAsia="方正小标宋简体" w:hAnsi="Tahoma" w:cs="Tahoma" w:hint="eastAsia"/>
          <w:b/>
          <w:bCs/>
          <w:w w:val="90"/>
          <w:kern w:val="0"/>
          <w:sz w:val="44"/>
          <w:szCs w:val="44"/>
        </w:rPr>
      </w:pPr>
      <w:r w:rsidRPr="00F33E58">
        <w:rPr>
          <w:rFonts w:ascii="方正小标宋简体" w:eastAsia="方正小标宋简体" w:hAnsi="Tahoma" w:cs="Tahoma" w:hint="eastAsia"/>
          <w:b/>
          <w:bCs/>
          <w:w w:val="90"/>
          <w:kern w:val="0"/>
          <w:sz w:val="44"/>
          <w:szCs w:val="44"/>
        </w:rPr>
        <w:t>关于印发常州大学怀德学院家庭经济困难学生</w:t>
      </w:r>
    </w:p>
    <w:p w:rsidR="00F33E58" w:rsidRPr="00F33E58" w:rsidRDefault="00F33E58" w:rsidP="00F33E58">
      <w:pPr>
        <w:widowControl/>
        <w:spacing w:line="480" w:lineRule="exact"/>
        <w:jc w:val="center"/>
        <w:rPr>
          <w:rFonts w:ascii="方正小标宋简体" w:eastAsia="方正小标宋简体" w:hAnsi="Tahoma" w:cs="Tahoma"/>
          <w:b/>
          <w:bCs/>
          <w:w w:val="90"/>
          <w:kern w:val="0"/>
          <w:sz w:val="44"/>
          <w:szCs w:val="44"/>
        </w:rPr>
      </w:pPr>
      <w:r w:rsidRPr="00F33E58">
        <w:rPr>
          <w:rFonts w:ascii="方正小标宋简体" w:eastAsia="方正小标宋简体" w:hAnsi="Tahoma" w:cs="Tahoma" w:hint="eastAsia"/>
          <w:b/>
          <w:bCs/>
          <w:w w:val="90"/>
          <w:kern w:val="0"/>
          <w:sz w:val="44"/>
          <w:szCs w:val="44"/>
        </w:rPr>
        <w:t>认定工作实施办法（试行）的通知</w:t>
      </w:r>
    </w:p>
    <w:p w:rsidR="001D1E4F" w:rsidRPr="00F33E58" w:rsidRDefault="001D1E4F" w:rsidP="001D1E4F">
      <w:pPr>
        <w:widowControl/>
        <w:spacing w:line="480" w:lineRule="exact"/>
        <w:jc w:val="center"/>
        <w:rPr>
          <w:rFonts w:ascii="方正小标宋简体" w:eastAsia="方正小标宋简体" w:cs="Tahoma"/>
          <w:b/>
          <w:bCs/>
          <w:color w:val="000000" w:themeColor="text1"/>
          <w:sz w:val="44"/>
          <w:szCs w:val="44"/>
        </w:rPr>
      </w:pPr>
    </w:p>
    <w:p w:rsidR="00F33E58" w:rsidRPr="00F33E58" w:rsidRDefault="00F33E58" w:rsidP="00F33E58">
      <w:pPr>
        <w:spacing w:line="560" w:lineRule="exact"/>
        <w:rPr>
          <w:rFonts w:ascii="仿宋_GB2312" w:eastAsia="仿宋_GB2312" w:hAnsi="仿宋_GB2312" w:cs="仿宋_GB2312"/>
          <w:color w:val="000000"/>
          <w:kern w:val="0"/>
          <w:sz w:val="32"/>
          <w:szCs w:val="32"/>
        </w:rPr>
      </w:pPr>
      <w:r w:rsidRPr="00F33E58">
        <w:rPr>
          <w:rFonts w:ascii="仿宋_GB2312" w:eastAsia="仿宋_GB2312" w:hAnsi="仿宋_GB2312" w:cs="仿宋_GB2312" w:hint="eastAsia"/>
          <w:color w:val="000000"/>
          <w:kern w:val="0"/>
          <w:sz w:val="32"/>
          <w:szCs w:val="32"/>
        </w:rPr>
        <w:t>各部门，各学生班级：</w:t>
      </w:r>
    </w:p>
    <w:p w:rsidR="00F33E58" w:rsidRPr="00F33E58" w:rsidRDefault="00F33E58" w:rsidP="00F33E58">
      <w:pPr>
        <w:spacing w:line="560" w:lineRule="exact"/>
        <w:ind w:firstLineChars="200" w:firstLine="641"/>
        <w:rPr>
          <w:rFonts w:ascii="仿宋_GB2312" w:eastAsia="仿宋_GB2312" w:hAnsi="仿宋_GB2312" w:cs="仿宋_GB2312"/>
          <w:color w:val="000000"/>
          <w:kern w:val="0"/>
          <w:sz w:val="32"/>
          <w:szCs w:val="32"/>
        </w:rPr>
      </w:pPr>
      <w:r w:rsidRPr="00F33E58">
        <w:rPr>
          <w:rFonts w:ascii="仿宋_GB2312" w:eastAsia="仿宋_GB2312" w:hAnsi="仿宋_GB2312" w:cs="仿宋_GB2312" w:hint="eastAsia"/>
          <w:color w:val="000000"/>
          <w:kern w:val="0"/>
          <w:sz w:val="32"/>
          <w:szCs w:val="32"/>
        </w:rPr>
        <w:t>为深入贯彻党的十九大精神，不断健全学生资助制度，进一步提高学生资助精准度，根据《教育部等六部门关于做好家庭经济困难学生认定工作的指导意见》（</w:t>
      </w:r>
      <w:proofErr w:type="gramStart"/>
      <w:r w:rsidRPr="00F33E58">
        <w:rPr>
          <w:rFonts w:ascii="仿宋_GB2312" w:eastAsia="仿宋_GB2312" w:hAnsi="仿宋_GB2312" w:cs="仿宋_GB2312" w:hint="eastAsia"/>
          <w:color w:val="000000"/>
          <w:kern w:val="0"/>
          <w:sz w:val="32"/>
          <w:szCs w:val="32"/>
        </w:rPr>
        <w:t>教财〔2018〕</w:t>
      </w:r>
      <w:proofErr w:type="gramEnd"/>
      <w:r w:rsidRPr="00F33E58">
        <w:rPr>
          <w:rFonts w:ascii="仿宋_GB2312" w:eastAsia="仿宋_GB2312" w:hAnsi="仿宋_GB2312" w:cs="仿宋_GB2312" w:hint="eastAsia"/>
          <w:color w:val="000000"/>
          <w:kern w:val="0"/>
          <w:sz w:val="32"/>
          <w:szCs w:val="32"/>
        </w:rPr>
        <w:t>16号）和《省教育厅等六部门关于印发&lt;江苏省家庭经济困难学生认定工作实施办法&gt;的通知》(</w:t>
      </w:r>
      <w:proofErr w:type="gramStart"/>
      <w:r w:rsidRPr="00F33E58">
        <w:rPr>
          <w:rFonts w:ascii="仿宋_GB2312" w:eastAsia="仿宋_GB2312" w:hAnsi="仿宋_GB2312" w:cs="仿宋_GB2312" w:hint="eastAsia"/>
          <w:color w:val="000000"/>
          <w:kern w:val="0"/>
          <w:sz w:val="32"/>
          <w:szCs w:val="32"/>
        </w:rPr>
        <w:t>苏教助</w:t>
      </w:r>
      <w:proofErr w:type="gramEnd"/>
      <w:r w:rsidRPr="00F33E58">
        <w:rPr>
          <w:rFonts w:ascii="仿宋_GB2312" w:eastAsia="仿宋_GB2312" w:hAnsi="仿宋_GB2312" w:cs="仿宋_GB2312" w:hint="eastAsia"/>
          <w:color w:val="000000"/>
          <w:kern w:val="0"/>
          <w:sz w:val="32"/>
          <w:szCs w:val="32"/>
        </w:rPr>
        <w:t>〔2019〕1号)要求，现将《常州大学怀德学院家庭经济困难学生认定工作实施办法（试行）》印发给你们，请遵照执行。</w:t>
      </w:r>
    </w:p>
    <w:p w:rsidR="00F33E58" w:rsidRPr="00F33E58" w:rsidRDefault="00F33E58" w:rsidP="00F33E58">
      <w:pPr>
        <w:spacing w:line="560" w:lineRule="exact"/>
        <w:ind w:firstLineChars="200" w:firstLine="641"/>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特此通知</w:t>
      </w:r>
    </w:p>
    <w:p w:rsidR="003150EC" w:rsidRDefault="003150EC" w:rsidP="004F64DD">
      <w:pPr>
        <w:spacing w:line="560" w:lineRule="exact"/>
        <w:ind w:firstLineChars="200" w:firstLine="641"/>
        <w:rPr>
          <w:rFonts w:ascii="仿宋_GB2312" w:eastAsia="仿宋_GB2312" w:hAnsi="仿宋_GB2312" w:cs="仿宋_GB2312"/>
          <w:color w:val="000000"/>
          <w:kern w:val="0"/>
          <w:sz w:val="32"/>
          <w:szCs w:val="32"/>
        </w:rPr>
      </w:pPr>
    </w:p>
    <w:p w:rsidR="00DE569A" w:rsidRDefault="00DE569A" w:rsidP="004F64DD">
      <w:pPr>
        <w:spacing w:line="560" w:lineRule="exact"/>
        <w:ind w:firstLineChars="200" w:firstLine="641"/>
        <w:rPr>
          <w:rFonts w:ascii="仿宋_GB2312" w:eastAsia="仿宋_GB2312" w:hAnsi="宋体" w:cs="宋体"/>
          <w:sz w:val="32"/>
          <w:szCs w:val="32"/>
        </w:rPr>
      </w:pPr>
    </w:p>
    <w:p w:rsidR="00B34CAE" w:rsidRPr="00D662B1" w:rsidRDefault="00DE569A" w:rsidP="004F64DD">
      <w:pPr>
        <w:wordWrap w:val="0"/>
        <w:spacing w:line="560" w:lineRule="exact"/>
        <w:ind w:firstLineChars="200" w:firstLine="641"/>
        <w:jc w:val="right"/>
        <w:rPr>
          <w:rFonts w:ascii="仿宋_GB2312" w:eastAsia="仿宋_GB2312" w:hAnsi="宋体" w:cs="宋体"/>
          <w:sz w:val="32"/>
          <w:szCs w:val="32"/>
        </w:rPr>
      </w:pPr>
      <w:r>
        <w:rPr>
          <w:rFonts w:ascii="仿宋_GB2312" w:eastAsia="仿宋_GB2312" w:hAnsi="宋体" w:cs="宋体" w:hint="eastAsia"/>
          <w:sz w:val="32"/>
          <w:szCs w:val="32"/>
        </w:rPr>
        <w:t xml:space="preserve">常州大学怀德学院   </w:t>
      </w:r>
      <w:r w:rsidR="00F33E58">
        <w:rPr>
          <w:rFonts w:ascii="仿宋_GB2312" w:eastAsia="仿宋_GB2312" w:hAnsi="宋体" w:cs="宋体" w:hint="eastAsia"/>
          <w:sz w:val="32"/>
          <w:szCs w:val="32"/>
        </w:rPr>
        <w:t xml:space="preserve">    </w:t>
      </w:r>
      <w:r>
        <w:rPr>
          <w:rFonts w:ascii="仿宋_GB2312" w:eastAsia="仿宋_GB2312" w:hAnsi="宋体" w:cs="宋体" w:hint="eastAsia"/>
          <w:sz w:val="32"/>
          <w:szCs w:val="32"/>
        </w:rPr>
        <w:t xml:space="preserve"> </w:t>
      </w:r>
    </w:p>
    <w:p w:rsidR="001D1E4F" w:rsidRDefault="00B46C36" w:rsidP="003150EC">
      <w:pPr>
        <w:wordWrap w:val="0"/>
        <w:snapToGrid w:val="0"/>
        <w:spacing w:line="560" w:lineRule="exact"/>
        <w:jc w:val="right"/>
        <w:rPr>
          <w:rFonts w:ascii="仿宋_GB2312" w:eastAsia="仿宋_GB2312" w:hAnsi="宋体"/>
          <w:b/>
          <w:bCs/>
          <w:color w:val="000000" w:themeColor="text1"/>
          <w:sz w:val="32"/>
          <w:szCs w:val="32"/>
        </w:rPr>
      </w:pPr>
      <w:r>
        <w:rPr>
          <w:rFonts w:ascii="仿宋_GB2312" w:eastAsia="仿宋_GB2312" w:hAnsi="宋体" w:hint="eastAsia"/>
          <w:color w:val="000000" w:themeColor="text1"/>
          <w:sz w:val="32"/>
          <w:szCs w:val="32"/>
        </w:rPr>
        <w:t xml:space="preserve"> </w:t>
      </w:r>
      <w:r w:rsidR="00514DE0">
        <w:rPr>
          <w:rFonts w:ascii="仿宋_GB2312" w:eastAsia="仿宋_GB2312" w:hAnsi="宋体" w:hint="eastAsia"/>
          <w:color w:val="000000" w:themeColor="text1"/>
          <w:sz w:val="32"/>
          <w:szCs w:val="32"/>
        </w:rPr>
        <w:t xml:space="preserve">    </w:t>
      </w:r>
      <w:r>
        <w:rPr>
          <w:rFonts w:ascii="仿宋_GB2312" w:eastAsia="仿宋_GB2312" w:hAnsi="宋体" w:hint="eastAsia"/>
          <w:color w:val="000000" w:themeColor="text1"/>
          <w:sz w:val="32"/>
          <w:szCs w:val="32"/>
        </w:rPr>
        <w:t xml:space="preserve"> </w:t>
      </w:r>
      <w:r w:rsidR="004161D2" w:rsidRPr="009D7F52">
        <w:rPr>
          <w:rFonts w:ascii="仿宋_GB2312" w:eastAsia="仿宋_GB2312" w:hAnsi="宋体" w:hint="eastAsia"/>
          <w:color w:val="000000" w:themeColor="text1"/>
          <w:sz w:val="32"/>
          <w:szCs w:val="32"/>
        </w:rPr>
        <w:t>2019年</w:t>
      </w:r>
      <w:r>
        <w:rPr>
          <w:rFonts w:ascii="仿宋_GB2312" w:eastAsia="仿宋_GB2312" w:hAnsi="宋体" w:hint="eastAsia"/>
          <w:color w:val="000000" w:themeColor="text1"/>
          <w:sz w:val="32"/>
          <w:szCs w:val="32"/>
        </w:rPr>
        <w:t>9</w:t>
      </w:r>
      <w:r w:rsidR="004161D2" w:rsidRPr="009D7F52">
        <w:rPr>
          <w:rFonts w:ascii="仿宋_GB2312" w:eastAsia="仿宋_GB2312" w:hAnsi="宋体" w:hint="eastAsia"/>
          <w:color w:val="000000" w:themeColor="text1"/>
          <w:sz w:val="32"/>
          <w:szCs w:val="32"/>
        </w:rPr>
        <w:t>月</w:t>
      </w:r>
      <w:r w:rsidR="00D33575">
        <w:rPr>
          <w:rFonts w:ascii="仿宋_GB2312" w:eastAsia="仿宋_GB2312" w:hAnsi="宋体" w:hint="eastAsia"/>
          <w:color w:val="000000" w:themeColor="text1"/>
          <w:sz w:val="32"/>
          <w:szCs w:val="32"/>
        </w:rPr>
        <w:t>1</w:t>
      </w:r>
      <w:r w:rsidR="00F33E58">
        <w:rPr>
          <w:rFonts w:ascii="仿宋_GB2312" w:eastAsia="仿宋_GB2312" w:hAnsi="宋体" w:hint="eastAsia"/>
          <w:color w:val="000000" w:themeColor="text1"/>
          <w:sz w:val="32"/>
          <w:szCs w:val="32"/>
        </w:rPr>
        <w:t>6</w:t>
      </w:r>
      <w:r w:rsidR="00262018" w:rsidRPr="009D7F52">
        <w:rPr>
          <w:rFonts w:ascii="仿宋_GB2312" w:eastAsia="仿宋_GB2312" w:hAnsi="宋体" w:hint="eastAsia"/>
          <w:color w:val="000000" w:themeColor="text1"/>
          <w:sz w:val="32"/>
          <w:szCs w:val="32"/>
        </w:rPr>
        <w:t>日</w:t>
      </w:r>
      <w:r w:rsidR="003150EC">
        <w:rPr>
          <w:rFonts w:ascii="仿宋_GB2312" w:eastAsia="仿宋_GB2312" w:hAnsi="宋体" w:hint="eastAsia"/>
          <w:color w:val="000000" w:themeColor="text1"/>
          <w:sz w:val="32"/>
          <w:szCs w:val="32"/>
        </w:rPr>
        <w:t xml:space="preserve">    </w:t>
      </w:r>
      <w:r w:rsidR="00F33E58">
        <w:rPr>
          <w:rFonts w:ascii="仿宋_GB2312" w:eastAsia="仿宋_GB2312" w:hAnsi="宋体" w:hint="eastAsia"/>
          <w:color w:val="000000" w:themeColor="text1"/>
          <w:sz w:val="32"/>
          <w:szCs w:val="32"/>
        </w:rPr>
        <w:t xml:space="preserve">    </w:t>
      </w:r>
    </w:p>
    <w:p w:rsidR="00514DE0" w:rsidRDefault="00514DE0" w:rsidP="004F64DD">
      <w:pPr>
        <w:widowControl/>
        <w:spacing w:beforeLines="30" w:before="86" w:line="500" w:lineRule="exact"/>
        <w:ind w:right="1272"/>
        <w:rPr>
          <w:rFonts w:ascii="仿宋_GB2312" w:eastAsia="仿宋_GB2312" w:hAnsi="宋体"/>
          <w:b/>
          <w:bCs/>
          <w:color w:val="000000" w:themeColor="text1"/>
          <w:sz w:val="32"/>
          <w:szCs w:val="32"/>
        </w:rPr>
      </w:pPr>
    </w:p>
    <w:p w:rsidR="00F33E58" w:rsidRDefault="00F33E58" w:rsidP="00F33E58">
      <w:pPr>
        <w:widowControl/>
        <w:spacing w:line="480" w:lineRule="exact"/>
        <w:jc w:val="center"/>
        <w:rPr>
          <w:rFonts w:ascii="方正小标宋简体" w:eastAsia="方正小标宋简体" w:hAnsi="Tahoma" w:cs="Tahoma" w:hint="eastAsia"/>
          <w:b/>
          <w:bCs/>
          <w:w w:val="90"/>
          <w:kern w:val="0"/>
          <w:sz w:val="44"/>
          <w:szCs w:val="44"/>
        </w:rPr>
      </w:pPr>
      <w:r w:rsidRPr="00F33E58">
        <w:rPr>
          <w:rFonts w:ascii="方正小标宋简体" w:eastAsia="方正小标宋简体" w:hAnsi="Tahoma" w:cs="Tahoma" w:hint="eastAsia"/>
          <w:b/>
          <w:bCs/>
          <w:w w:val="90"/>
          <w:kern w:val="0"/>
          <w:sz w:val="44"/>
          <w:szCs w:val="44"/>
        </w:rPr>
        <w:lastRenderedPageBreak/>
        <w:t>常州大学怀德学院家庭经济困难学生</w:t>
      </w:r>
    </w:p>
    <w:p w:rsidR="00F33E58" w:rsidRPr="00F33E58" w:rsidRDefault="00F33E58" w:rsidP="00F33E58">
      <w:pPr>
        <w:widowControl/>
        <w:spacing w:afterLines="50" w:after="144" w:line="560" w:lineRule="exact"/>
        <w:jc w:val="center"/>
        <w:rPr>
          <w:rFonts w:ascii="方正小标宋简体" w:eastAsia="方正小标宋简体" w:hAnsi="Tahoma" w:cs="Tahoma"/>
          <w:b/>
          <w:bCs/>
          <w:w w:val="90"/>
          <w:kern w:val="0"/>
          <w:sz w:val="44"/>
          <w:szCs w:val="44"/>
        </w:rPr>
      </w:pPr>
      <w:r w:rsidRPr="00F33E58">
        <w:rPr>
          <w:rFonts w:ascii="方正小标宋简体" w:eastAsia="方正小标宋简体" w:hAnsi="Tahoma" w:cs="Tahoma" w:hint="eastAsia"/>
          <w:b/>
          <w:bCs/>
          <w:w w:val="90"/>
          <w:kern w:val="0"/>
          <w:sz w:val="44"/>
          <w:szCs w:val="44"/>
        </w:rPr>
        <w:t>认定工作实施办法（试行）</w:t>
      </w:r>
    </w:p>
    <w:p w:rsidR="00F33E58" w:rsidRPr="00F33E58" w:rsidRDefault="00F33E58" w:rsidP="00F33E58">
      <w:pPr>
        <w:spacing w:beforeLines="20" w:before="57" w:afterLines="20" w:after="57" w:line="360" w:lineRule="auto"/>
        <w:jc w:val="center"/>
        <w:rPr>
          <w:rStyle w:val="ac"/>
          <w:rFonts w:ascii="仿宋_GB2312" w:eastAsia="仿宋_GB2312" w:hAnsi="仿宋" w:cs="宋体" w:hint="eastAsia"/>
          <w:color w:val="333333"/>
          <w:kern w:val="0"/>
          <w:sz w:val="32"/>
          <w:szCs w:val="32"/>
        </w:rPr>
      </w:pPr>
      <w:r w:rsidRPr="00F33E58">
        <w:rPr>
          <w:rStyle w:val="ac"/>
          <w:rFonts w:ascii="仿宋_GB2312" w:eastAsia="仿宋_GB2312" w:hAnsi="仿宋" w:cs="宋体" w:hint="eastAsia"/>
          <w:color w:val="333333"/>
          <w:kern w:val="0"/>
          <w:sz w:val="32"/>
          <w:szCs w:val="32"/>
        </w:rPr>
        <w:t>第一章 总</w:t>
      </w:r>
      <w:r>
        <w:rPr>
          <w:rStyle w:val="ac"/>
          <w:rFonts w:ascii="仿宋_GB2312" w:eastAsia="仿宋_GB2312" w:hAnsi="仿宋" w:cs="宋体" w:hint="eastAsia"/>
          <w:color w:val="333333"/>
          <w:kern w:val="0"/>
          <w:sz w:val="32"/>
          <w:szCs w:val="32"/>
        </w:rPr>
        <w:t xml:space="preserve">  </w:t>
      </w:r>
      <w:r w:rsidRPr="00F33E58">
        <w:rPr>
          <w:rStyle w:val="ac"/>
          <w:rFonts w:ascii="仿宋_GB2312" w:eastAsia="仿宋_GB2312" w:hAnsi="仿宋" w:cs="宋体" w:hint="eastAsia"/>
          <w:color w:val="333333"/>
          <w:kern w:val="0"/>
          <w:sz w:val="32"/>
          <w:szCs w:val="32"/>
        </w:rPr>
        <w:t>则</w:t>
      </w:r>
    </w:p>
    <w:p w:rsidR="00F33E58" w:rsidRPr="00F33E58" w:rsidRDefault="00F33E58" w:rsidP="00F33E58">
      <w:pPr>
        <w:spacing w:line="560" w:lineRule="exact"/>
        <w:ind w:firstLineChars="200" w:firstLine="644"/>
        <w:rPr>
          <w:rFonts w:ascii="仿宋_GB2312" w:eastAsia="仿宋_GB2312" w:hAnsi="仿宋" w:cs="宋体" w:hint="eastAsia"/>
          <w:color w:val="333333"/>
          <w:kern w:val="0"/>
          <w:sz w:val="32"/>
          <w:szCs w:val="32"/>
        </w:rPr>
      </w:pPr>
      <w:r w:rsidRPr="00F33E58">
        <w:rPr>
          <w:rStyle w:val="ac"/>
          <w:rFonts w:ascii="仿宋_GB2312" w:eastAsia="仿宋_GB2312" w:hAnsi="仿宋" w:cs="宋体" w:hint="eastAsia"/>
          <w:color w:val="333333"/>
          <w:kern w:val="0"/>
          <w:sz w:val="32"/>
          <w:szCs w:val="32"/>
        </w:rPr>
        <w:t xml:space="preserve">第一条  </w:t>
      </w:r>
      <w:r w:rsidRPr="00F33E58">
        <w:rPr>
          <w:rFonts w:ascii="仿宋_GB2312" w:eastAsia="仿宋_GB2312" w:hAnsi="仿宋" w:cs="宋体" w:hint="eastAsia"/>
          <w:color w:val="333333"/>
          <w:kern w:val="0"/>
          <w:sz w:val="32"/>
          <w:szCs w:val="32"/>
        </w:rPr>
        <w:t>为做好我院家庭经济困难学生资助工作，进一步提高学生资助精准度，根据《教育部等六部门关于做好家庭经济困难学生认定工作的指导意见》（</w:t>
      </w:r>
      <w:proofErr w:type="gramStart"/>
      <w:r w:rsidRPr="00F33E58">
        <w:rPr>
          <w:rFonts w:ascii="仿宋_GB2312" w:eastAsia="仿宋_GB2312" w:hAnsi="仿宋" w:cs="宋体" w:hint="eastAsia"/>
          <w:color w:val="333333"/>
          <w:kern w:val="0"/>
          <w:sz w:val="32"/>
          <w:szCs w:val="32"/>
        </w:rPr>
        <w:t>教财〔2018〕</w:t>
      </w:r>
      <w:proofErr w:type="gramEnd"/>
      <w:r w:rsidRPr="00F33E58">
        <w:rPr>
          <w:rFonts w:ascii="仿宋_GB2312" w:eastAsia="仿宋_GB2312" w:hAnsi="仿宋" w:cs="宋体" w:hint="eastAsia"/>
          <w:color w:val="333333"/>
          <w:kern w:val="0"/>
          <w:sz w:val="32"/>
          <w:szCs w:val="32"/>
        </w:rPr>
        <w:t>16号）和《省教育厅等六部门关于印发&lt;江苏省家庭经济困难学生认定工作实施办法&gt;的通知》(</w:t>
      </w:r>
      <w:proofErr w:type="gramStart"/>
      <w:r w:rsidRPr="00F33E58">
        <w:rPr>
          <w:rFonts w:ascii="仿宋_GB2312" w:eastAsia="仿宋_GB2312" w:hAnsi="仿宋" w:cs="宋体" w:hint="eastAsia"/>
          <w:color w:val="333333"/>
          <w:kern w:val="0"/>
          <w:sz w:val="32"/>
          <w:szCs w:val="32"/>
        </w:rPr>
        <w:t>苏教助</w:t>
      </w:r>
      <w:proofErr w:type="gramEnd"/>
      <w:r w:rsidRPr="00F33E58">
        <w:rPr>
          <w:rFonts w:ascii="仿宋_GB2312" w:eastAsia="仿宋_GB2312" w:hAnsi="仿宋" w:cs="宋体" w:hint="eastAsia"/>
          <w:color w:val="333333"/>
          <w:kern w:val="0"/>
          <w:sz w:val="32"/>
          <w:szCs w:val="32"/>
        </w:rPr>
        <w:t>〔2019〕1号)的精神，结合我院实际，制定本实施办法。</w:t>
      </w:r>
    </w:p>
    <w:p w:rsidR="00F33E58" w:rsidRPr="00F33E58" w:rsidRDefault="00F33E58" w:rsidP="00F33E58">
      <w:pPr>
        <w:spacing w:line="560" w:lineRule="exact"/>
        <w:ind w:firstLineChars="200" w:firstLine="644"/>
        <w:rPr>
          <w:rFonts w:ascii="仿宋_GB2312" w:eastAsia="仿宋_GB2312" w:hAnsiTheme="minorEastAsia" w:hint="eastAsia"/>
          <w:color w:val="000000"/>
          <w:sz w:val="32"/>
        </w:rPr>
      </w:pPr>
      <w:r w:rsidRPr="00F33E58">
        <w:rPr>
          <w:rStyle w:val="ac"/>
          <w:rFonts w:ascii="仿宋_GB2312" w:eastAsia="仿宋_GB2312" w:hAnsi="仿宋" w:cs="宋体" w:hint="eastAsia"/>
          <w:color w:val="333333"/>
          <w:kern w:val="0"/>
          <w:sz w:val="32"/>
          <w:szCs w:val="32"/>
        </w:rPr>
        <w:t>第二条</w:t>
      </w:r>
      <w:r w:rsidRPr="00F33E58">
        <w:rPr>
          <w:rFonts w:ascii="仿宋_GB2312" w:eastAsia="仿宋_GB2312" w:hAnsiTheme="minorEastAsia" w:cs="CWMUTL+ºÚÌå" w:hint="eastAsia"/>
          <w:b/>
          <w:color w:val="000000"/>
          <w:spacing w:val="4"/>
          <w:sz w:val="32"/>
        </w:rPr>
        <w:t xml:space="preserve">  </w:t>
      </w:r>
      <w:r w:rsidRPr="00F33E58">
        <w:rPr>
          <w:rFonts w:ascii="仿宋_GB2312" w:eastAsia="仿宋_GB2312" w:hAnsi="仿宋" w:cs="宋体" w:hint="eastAsia"/>
          <w:color w:val="333333"/>
          <w:kern w:val="0"/>
          <w:sz w:val="32"/>
          <w:szCs w:val="32"/>
        </w:rPr>
        <w:t>本办法所称的学生，是指我院在籍的全日制本科学生。</w:t>
      </w:r>
    </w:p>
    <w:p w:rsidR="00F33E58" w:rsidRPr="00F33E58" w:rsidRDefault="00F33E58" w:rsidP="00F33E58">
      <w:pPr>
        <w:spacing w:line="560" w:lineRule="exact"/>
        <w:ind w:firstLineChars="200" w:firstLine="644"/>
        <w:rPr>
          <w:rFonts w:ascii="仿宋_GB2312" w:eastAsia="仿宋_GB2312" w:hAnsiTheme="minorEastAsia" w:hint="eastAsia"/>
          <w:color w:val="000000"/>
          <w:sz w:val="32"/>
        </w:rPr>
      </w:pPr>
      <w:r w:rsidRPr="00F33E58">
        <w:rPr>
          <w:rStyle w:val="ac"/>
          <w:rFonts w:ascii="仿宋_GB2312" w:eastAsia="仿宋_GB2312" w:hAnsi="仿宋" w:cs="宋体" w:hint="eastAsia"/>
          <w:color w:val="333333"/>
          <w:kern w:val="0"/>
          <w:sz w:val="32"/>
          <w:szCs w:val="32"/>
        </w:rPr>
        <w:t>第三条</w:t>
      </w:r>
      <w:r w:rsidRPr="00F33E58">
        <w:rPr>
          <w:rFonts w:ascii="仿宋_GB2312" w:eastAsia="仿宋_GB2312" w:hAnsiTheme="minorEastAsia" w:cs="CWMUTL+ºÚÌå" w:hint="eastAsia"/>
          <w:b/>
          <w:color w:val="000000"/>
          <w:spacing w:val="4"/>
          <w:sz w:val="32"/>
        </w:rPr>
        <w:t xml:space="preserve">  </w:t>
      </w:r>
      <w:r w:rsidRPr="00F33E58">
        <w:rPr>
          <w:rFonts w:ascii="仿宋_GB2312" w:eastAsia="仿宋_GB2312" w:hAnsi="仿宋" w:cs="宋体" w:hint="eastAsia"/>
          <w:color w:val="333333"/>
          <w:kern w:val="0"/>
          <w:sz w:val="32"/>
          <w:szCs w:val="32"/>
        </w:rPr>
        <w:t>本办法所称的家庭经济困难学生是指本人及其家庭的经济能力难以满足其在校期间的学习和生活基本支出的学生。</w:t>
      </w:r>
    </w:p>
    <w:p w:rsidR="00F33E58" w:rsidRPr="00F33E58" w:rsidRDefault="00F33E58" w:rsidP="00F33E58">
      <w:pPr>
        <w:spacing w:line="560" w:lineRule="exact"/>
        <w:ind w:firstLineChars="200" w:firstLine="644"/>
        <w:rPr>
          <w:rFonts w:ascii="仿宋_GB2312" w:eastAsia="仿宋_GB2312" w:hAnsiTheme="minorEastAsia" w:hint="eastAsia"/>
          <w:color w:val="000000"/>
          <w:sz w:val="32"/>
        </w:rPr>
      </w:pPr>
      <w:r w:rsidRPr="00F33E58">
        <w:rPr>
          <w:rStyle w:val="ac"/>
          <w:rFonts w:ascii="仿宋_GB2312" w:eastAsia="仿宋_GB2312" w:hAnsi="仿宋" w:cs="宋体" w:hint="eastAsia"/>
          <w:color w:val="333333"/>
          <w:kern w:val="0"/>
          <w:sz w:val="32"/>
          <w:szCs w:val="32"/>
        </w:rPr>
        <w:t>第四条</w:t>
      </w:r>
      <w:r w:rsidRPr="00F33E58">
        <w:rPr>
          <w:rFonts w:ascii="仿宋_GB2312" w:eastAsia="仿宋_GB2312" w:hAnsiTheme="minorEastAsia" w:cs="CWMUTL+ºÚÌå" w:hint="eastAsia"/>
          <w:b/>
          <w:color w:val="000000"/>
          <w:spacing w:val="4"/>
          <w:sz w:val="32"/>
        </w:rPr>
        <w:t xml:space="preserve">  </w:t>
      </w:r>
      <w:r w:rsidRPr="00F33E58">
        <w:rPr>
          <w:rFonts w:ascii="仿宋_GB2312" w:eastAsia="仿宋_GB2312" w:hAnsi="仿宋" w:cs="宋体" w:hint="eastAsia"/>
          <w:color w:val="333333"/>
          <w:kern w:val="0"/>
          <w:sz w:val="32"/>
          <w:szCs w:val="32"/>
        </w:rPr>
        <w:t>本办法所称的家庭经济困难学生认定，是指学院对提出申请国家教育资助的学生，按统一的工作程序和认定分析方法，核实学生的家庭经济状况，确定其是否为家庭经济困难学生，并对其家庭经济困难程度进行分级的行为。</w:t>
      </w:r>
    </w:p>
    <w:p w:rsidR="00F33E58" w:rsidRPr="00F33E58" w:rsidRDefault="00F33E58" w:rsidP="00F33E58">
      <w:pPr>
        <w:spacing w:line="560" w:lineRule="exact"/>
        <w:ind w:firstLineChars="200" w:firstLine="644"/>
        <w:rPr>
          <w:rFonts w:ascii="仿宋_GB2312" w:eastAsia="仿宋_GB2312" w:hAnsi="仿宋" w:cs="宋体" w:hint="eastAsia"/>
          <w:color w:val="333333"/>
          <w:kern w:val="0"/>
          <w:sz w:val="32"/>
          <w:szCs w:val="32"/>
        </w:rPr>
      </w:pPr>
      <w:r w:rsidRPr="00F33E58">
        <w:rPr>
          <w:rStyle w:val="ac"/>
          <w:rFonts w:ascii="仿宋_GB2312" w:eastAsia="仿宋_GB2312" w:hAnsi="仿宋" w:cs="宋体" w:hint="eastAsia"/>
          <w:color w:val="333333"/>
          <w:kern w:val="0"/>
          <w:sz w:val="32"/>
          <w:szCs w:val="32"/>
        </w:rPr>
        <w:t>第五条</w:t>
      </w:r>
      <w:r w:rsidRPr="00F33E58">
        <w:rPr>
          <w:rFonts w:ascii="仿宋_GB2312" w:eastAsia="仿宋_GB2312" w:hAnsiTheme="minorEastAsia" w:cs="CWMUTL+ºÚÌå" w:hint="eastAsia"/>
          <w:b/>
          <w:color w:val="000000"/>
          <w:spacing w:val="4"/>
          <w:sz w:val="32"/>
        </w:rPr>
        <w:t xml:space="preserve">  </w:t>
      </w:r>
      <w:r w:rsidRPr="00F33E58">
        <w:rPr>
          <w:rFonts w:ascii="仿宋_GB2312" w:eastAsia="仿宋_GB2312" w:hAnsi="仿宋" w:cs="宋体" w:hint="eastAsia"/>
          <w:color w:val="333333"/>
          <w:kern w:val="0"/>
          <w:sz w:val="32"/>
          <w:szCs w:val="32"/>
        </w:rPr>
        <w:t>家庭经济困难学生认定结果，作为学院分配资助名额和安排资助资金的主要依据，作为学院贯彻落实政府各项资助政策和实施学院资助措施的主要参考因素。</w:t>
      </w:r>
    </w:p>
    <w:p w:rsidR="00F33E58" w:rsidRPr="00F33E58" w:rsidRDefault="00F33E58" w:rsidP="00F33E58">
      <w:pPr>
        <w:spacing w:line="560" w:lineRule="exact"/>
        <w:ind w:firstLineChars="200" w:firstLine="644"/>
        <w:rPr>
          <w:rFonts w:ascii="仿宋_GB2312" w:eastAsia="仿宋_GB2312" w:hAnsiTheme="minorEastAsia" w:hint="eastAsia"/>
          <w:color w:val="000000"/>
          <w:sz w:val="32"/>
        </w:rPr>
      </w:pPr>
      <w:r w:rsidRPr="00F33E58">
        <w:rPr>
          <w:rStyle w:val="ac"/>
          <w:rFonts w:ascii="仿宋_GB2312" w:eastAsia="仿宋_GB2312" w:hAnsi="仿宋" w:cs="宋体" w:hint="eastAsia"/>
          <w:color w:val="333333"/>
          <w:kern w:val="0"/>
          <w:sz w:val="32"/>
          <w:szCs w:val="32"/>
        </w:rPr>
        <w:t>第六条</w:t>
      </w:r>
      <w:r w:rsidRPr="00F33E58">
        <w:rPr>
          <w:rFonts w:ascii="仿宋_GB2312" w:eastAsia="仿宋_GB2312" w:hAnsiTheme="minorEastAsia" w:cs="CWMUTL+ºÚÌå" w:hint="eastAsia"/>
          <w:b/>
          <w:color w:val="000000"/>
          <w:spacing w:val="4"/>
          <w:sz w:val="32"/>
        </w:rPr>
        <w:t xml:space="preserve">  </w:t>
      </w:r>
      <w:r w:rsidRPr="00F33E58">
        <w:rPr>
          <w:rFonts w:ascii="仿宋_GB2312" w:eastAsia="仿宋_GB2312" w:hAnsi="仿宋" w:cs="宋体" w:hint="eastAsia"/>
          <w:color w:val="333333"/>
          <w:kern w:val="0"/>
          <w:sz w:val="32"/>
          <w:szCs w:val="32"/>
        </w:rPr>
        <w:t>家庭经济困难学生认定工作应坚持实事求是、客观</w:t>
      </w:r>
      <w:r w:rsidRPr="00F33E58">
        <w:rPr>
          <w:rFonts w:ascii="仿宋_GB2312" w:eastAsia="仿宋_GB2312" w:hAnsi="仿宋" w:cs="宋体" w:hint="eastAsia"/>
          <w:color w:val="333333"/>
          <w:kern w:val="0"/>
          <w:sz w:val="32"/>
          <w:szCs w:val="32"/>
        </w:rPr>
        <w:lastRenderedPageBreak/>
        <w:t>公平；坚持定量评价与定性评价相结合；坚持公开透明与保护隐私相结合；坚持积极引导与自愿申请相结合。</w:t>
      </w:r>
    </w:p>
    <w:p w:rsidR="00F33E58" w:rsidRPr="00F33E58" w:rsidRDefault="00F33E58" w:rsidP="00F33E58">
      <w:pPr>
        <w:spacing w:beforeLines="20" w:before="57" w:afterLines="20" w:after="57" w:line="360" w:lineRule="auto"/>
        <w:jc w:val="center"/>
        <w:rPr>
          <w:rStyle w:val="ac"/>
          <w:rFonts w:ascii="仿宋_GB2312" w:eastAsia="仿宋_GB2312" w:hAnsi="仿宋" w:cs="宋体" w:hint="eastAsia"/>
          <w:color w:val="333333"/>
          <w:kern w:val="0"/>
          <w:sz w:val="32"/>
          <w:szCs w:val="32"/>
        </w:rPr>
      </w:pPr>
      <w:r w:rsidRPr="00F33E58">
        <w:rPr>
          <w:rStyle w:val="ac"/>
          <w:rFonts w:ascii="仿宋_GB2312" w:eastAsia="仿宋_GB2312" w:hAnsi="仿宋" w:cs="宋体" w:hint="eastAsia"/>
          <w:color w:val="333333"/>
          <w:kern w:val="0"/>
          <w:sz w:val="32"/>
          <w:szCs w:val="32"/>
        </w:rPr>
        <w:t>第二章 认定机构与职责</w:t>
      </w:r>
    </w:p>
    <w:p w:rsidR="00F33E58" w:rsidRPr="00F33E58" w:rsidRDefault="00F33E58" w:rsidP="00F33E58">
      <w:pPr>
        <w:spacing w:line="560" w:lineRule="exact"/>
        <w:ind w:firstLineChars="200" w:firstLine="644"/>
        <w:rPr>
          <w:rStyle w:val="ac"/>
          <w:rFonts w:ascii="仿宋_GB2312" w:eastAsia="仿宋_GB2312" w:hint="eastAsia"/>
          <w:b w:val="0"/>
          <w:sz w:val="32"/>
          <w:szCs w:val="32"/>
        </w:rPr>
      </w:pPr>
      <w:r w:rsidRPr="00F33E58">
        <w:rPr>
          <w:rStyle w:val="ac"/>
          <w:rFonts w:ascii="仿宋_GB2312" w:eastAsia="仿宋_GB2312" w:hAnsi="仿宋" w:cs="宋体" w:hint="eastAsia"/>
          <w:color w:val="333333"/>
          <w:kern w:val="0"/>
          <w:sz w:val="32"/>
          <w:szCs w:val="32"/>
        </w:rPr>
        <w:t>第七条</w:t>
      </w:r>
      <w:r w:rsidRPr="00F33E58">
        <w:rPr>
          <w:rStyle w:val="ac"/>
          <w:rFonts w:ascii="仿宋_GB2312" w:eastAsia="仿宋_GB2312" w:hAnsi="仿宋" w:cs="宋体" w:hint="eastAsia"/>
          <w:b w:val="0"/>
          <w:color w:val="333333"/>
          <w:kern w:val="0"/>
          <w:sz w:val="32"/>
          <w:szCs w:val="32"/>
        </w:rPr>
        <w:t xml:space="preserve">  </w:t>
      </w:r>
      <w:r w:rsidRPr="00F33E58">
        <w:rPr>
          <w:rStyle w:val="ac"/>
          <w:rFonts w:ascii="仿宋_GB2312" w:eastAsia="仿宋_GB2312" w:hint="eastAsia"/>
          <w:b w:val="0"/>
          <w:sz w:val="32"/>
          <w:szCs w:val="32"/>
        </w:rPr>
        <w:t>学院负责实施本院家庭经济困难学生认定工作。具体落实提前告知、组织学生或监护人申请、学院认定、结果公示、建档备案等工作，向上级教育或人力资源社会保障部门报送学院各等级家庭经济困难学生名单，建立学院家庭经济困难学生基础信息库。</w:t>
      </w:r>
    </w:p>
    <w:p w:rsidR="00F33E58" w:rsidRPr="00F33E58" w:rsidRDefault="00F33E58" w:rsidP="00F33E58">
      <w:pPr>
        <w:spacing w:line="560" w:lineRule="exact"/>
        <w:ind w:firstLineChars="200" w:firstLine="644"/>
        <w:rPr>
          <w:rStyle w:val="ac"/>
          <w:rFonts w:ascii="仿宋_GB2312" w:eastAsia="仿宋_GB2312" w:hint="eastAsia"/>
          <w:b w:val="0"/>
          <w:sz w:val="32"/>
          <w:szCs w:val="32"/>
        </w:rPr>
      </w:pPr>
      <w:r w:rsidRPr="00F33E58">
        <w:rPr>
          <w:rStyle w:val="ac"/>
          <w:rFonts w:ascii="仿宋_GB2312" w:eastAsia="仿宋_GB2312" w:hAnsi="仿宋" w:cs="宋体" w:hint="eastAsia"/>
          <w:color w:val="333333"/>
          <w:kern w:val="0"/>
          <w:sz w:val="32"/>
          <w:szCs w:val="32"/>
        </w:rPr>
        <w:t>第八条</w:t>
      </w:r>
      <w:r w:rsidRPr="00F33E58">
        <w:rPr>
          <w:rStyle w:val="ac"/>
          <w:rFonts w:ascii="仿宋_GB2312" w:eastAsia="仿宋_GB2312" w:hAnsi="仿宋" w:cs="宋体" w:hint="eastAsia"/>
          <w:b w:val="0"/>
          <w:color w:val="333333"/>
          <w:kern w:val="0"/>
          <w:sz w:val="32"/>
          <w:szCs w:val="32"/>
        </w:rPr>
        <w:t xml:space="preserve">  </w:t>
      </w:r>
      <w:r w:rsidRPr="00F33E58">
        <w:rPr>
          <w:rStyle w:val="ac"/>
          <w:rFonts w:ascii="仿宋_GB2312" w:eastAsia="仿宋_GB2312" w:hint="eastAsia"/>
          <w:b w:val="0"/>
          <w:sz w:val="32"/>
          <w:szCs w:val="32"/>
        </w:rPr>
        <w:t>学院家庭经济困难学生认定机构和职责。</w:t>
      </w:r>
    </w:p>
    <w:p w:rsidR="00F33E58" w:rsidRPr="00F33E58" w:rsidRDefault="00F33E58" w:rsidP="00F33E58">
      <w:pPr>
        <w:spacing w:line="560" w:lineRule="exact"/>
        <w:ind w:firstLineChars="200" w:firstLine="641"/>
        <w:rPr>
          <w:rStyle w:val="ac"/>
          <w:rFonts w:ascii="仿宋_GB2312" w:eastAsia="仿宋_GB2312" w:hAnsi="仿宋" w:cs="宋体" w:hint="eastAsia"/>
          <w:b w:val="0"/>
          <w:color w:val="333333"/>
          <w:kern w:val="0"/>
          <w:sz w:val="32"/>
          <w:szCs w:val="32"/>
        </w:rPr>
      </w:pPr>
      <w:r w:rsidRPr="00F33E58">
        <w:rPr>
          <w:rStyle w:val="ac"/>
          <w:rFonts w:ascii="仿宋_GB2312" w:eastAsia="仿宋_GB2312" w:hint="eastAsia"/>
          <w:b w:val="0"/>
          <w:sz w:val="32"/>
          <w:szCs w:val="32"/>
        </w:rPr>
        <w:t>学院学生资助工作领导小组，领导、监督全院家庭经济困难学生认定工作；学生助学管理中心具体负责组织、管理全院家庭经济困难学生认定工作；</w:t>
      </w:r>
      <w:proofErr w:type="gramStart"/>
      <w:r w:rsidRPr="00F33E58">
        <w:rPr>
          <w:rStyle w:val="ac"/>
          <w:rFonts w:ascii="仿宋_GB2312" w:eastAsia="仿宋_GB2312" w:hint="eastAsia"/>
          <w:b w:val="0"/>
          <w:sz w:val="32"/>
          <w:szCs w:val="32"/>
        </w:rPr>
        <w:t>系部成立</w:t>
      </w:r>
      <w:proofErr w:type="gramEnd"/>
      <w:r w:rsidRPr="00F33E58">
        <w:rPr>
          <w:rStyle w:val="ac"/>
          <w:rFonts w:ascii="仿宋_GB2312" w:eastAsia="仿宋_GB2312" w:hint="eastAsia"/>
          <w:b w:val="0"/>
          <w:sz w:val="32"/>
          <w:szCs w:val="32"/>
        </w:rPr>
        <w:t>以分管学生资助工作的领导为组长，班主任、辅导员代表等相关人员参加的认定工作组，负责认定的具体组织和审核工作；年级（专业或班级）成立认定评议小组，成员应包括班主任、辅导员、学生代表等，开展民主评议工作。认定评议小组成员中，学生代表应从主要学生干部、宿舍</w:t>
      </w:r>
      <w:proofErr w:type="gramStart"/>
      <w:r w:rsidRPr="00F33E58">
        <w:rPr>
          <w:rStyle w:val="ac"/>
          <w:rFonts w:ascii="仿宋_GB2312" w:eastAsia="仿宋_GB2312" w:hint="eastAsia"/>
          <w:b w:val="0"/>
          <w:sz w:val="32"/>
          <w:szCs w:val="32"/>
        </w:rPr>
        <w:t>舍</w:t>
      </w:r>
      <w:proofErr w:type="gramEnd"/>
      <w:r w:rsidRPr="00F33E58">
        <w:rPr>
          <w:rStyle w:val="ac"/>
          <w:rFonts w:ascii="仿宋_GB2312" w:eastAsia="仿宋_GB2312" w:hint="eastAsia"/>
          <w:b w:val="0"/>
          <w:sz w:val="32"/>
          <w:szCs w:val="32"/>
        </w:rPr>
        <w:t>长、普通同学等不同群体中产生，人数视年级（专业或班级）人数合理配置，应具有广泛的代表性，一般不少于年级（专业或班级）总人数的20%。认定机构人员名单应在学院相应范围内公示。</w:t>
      </w:r>
    </w:p>
    <w:p w:rsidR="00F33E58" w:rsidRPr="00F33E58" w:rsidRDefault="00F33E58" w:rsidP="00F33E58">
      <w:pPr>
        <w:spacing w:beforeLines="20" w:before="57" w:afterLines="20" w:after="57" w:line="360" w:lineRule="auto"/>
        <w:jc w:val="center"/>
        <w:rPr>
          <w:rStyle w:val="ac"/>
          <w:rFonts w:ascii="仿宋_GB2312" w:eastAsia="仿宋_GB2312" w:hAnsi="仿宋" w:cs="宋体" w:hint="eastAsia"/>
          <w:color w:val="333333"/>
          <w:kern w:val="0"/>
          <w:sz w:val="32"/>
          <w:szCs w:val="32"/>
        </w:rPr>
      </w:pPr>
      <w:r w:rsidRPr="00F33E58">
        <w:rPr>
          <w:rStyle w:val="ac"/>
          <w:rFonts w:ascii="仿宋_GB2312" w:eastAsia="仿宋_GB2312" w:hAnsi="仿宋" w:cs="宋体" w:hint="eastAsia"/>
          <w:color w:val="333333"/>
          <w:kern w:val="0"/>
          <w:sz w:val="32"/>
          <w:szCs w:val="32"/>
        </w:rPr>
        <w:t>第三章 认定依据和等级</w:t>
      </w:r>
    </w:p>
    <w:p w:rsidR="00F33E58" w:rsidRPr="00F33E58" w:rsidRDefault="00F33E58" w:rsidP="00F33E58">
      <w:pPr>
        <w:spacing w:line="560" w:lineRule="exact"/>
        <w:ind w:firstLineChars="200" w:firstLine="644"/>
        <w:rPr>
          <w:rFonts w:ascii="仿宋_GB2312" w:eastAsia="仿宋_GB2312" w:hAnsi="仿宋" w:cs="宋体" w:hint="eastAsia"/>
          <w:color w:val="333333"/>
          <w:kern w:val="0"/>
          <w:sz w:val="32"/>
          <w:szCs w:val="32"/>
        </w:rPr>
      </w:pPr>
      <w:r w:rsidRPr="00F33E58">
        <w:rPr>
          <w:rStyle w:val="ac"/>
          <w:rFonts w:ascii="仿宋_GB2312" w:eastAsia="仿宋_GB2312" w:hAnsi="仿宋" w:cs="宋体" w:hint="eastAsia"/>
          <w:color w:val="333333"/>
          <w:kern w:val="0"/>
          <w:sz w:val="32"/>
          <w:szCs w:val="32"/>
        </w:rPr>
        <w:t>第九条</w:t>
      </w:r>
      <w:r w:rsidRPr="00F33E58">
        <w:rPr>
          <w:rFonts w:ascii="仿宋_GB2312" w:eastAsia="仿宋_GB2312" w:hAnsiTheme="minorEastAsia" w:cs="PUISQL+ºÚÌå" w:hint="eastAsia"/>
          <w:b/>
          <w:color w:val="000000"/>
          <w:sz w:val="32"/>
        </w:rPr>
        <w:t xml:space="preserve">  </w:t>
      </w:r>
      <w:r w:rsidRPr="00F33E58">
        <w:rPr>
          <w:rFonts w:ascii="仿宋_GB2312" w:eastAsia="仿宋_GB2312" w:hAnsi="仿宋" w:cs="宋体" w:hint="eastAsia"/>
          <w:color w:val="333333"/>
          <w:kern w:val="0"/>
          <w:sz w:val="32"/>
          <w:szCs w:val="32"/>
        </w:rPr>
        <w:t>家庭经济困难学生认定依据。</w:t>
      </w:r>
    </w:p>
    <w:p w:rsidR="00F33E58" w:rsidRPr="00F33E58" w:rsidRDefault="00F33E58" w:rsidP="00F33E58">
      <w:pPr>
        <w:spacing w:line="560" w:lineRule="exact"/>
        <w:ind w:firstLineChars="200" w:firstLine="641"/>
        <w:jc w:val="left"/>
        <w:rPr>
          <w:rFonts w:ascii="仿宋_GB2312" w:eastAsia="仿宋_GB2312" w:hAnsi="仿宋" w:cs="宋体" w:hint="eastAsia"/>
          <w:color w:val="333333"/>
          <w:kern w:val="0"/>
          <w:sz w:val="32"/>
          <w:szCs w:val="32"/>
        </w:rPr>
      </w:pPr>
      <w:r w:rsidRPr="00F33E58">
        <w:rPr>
          <w:rFonts w:ascii="仿宋_GB2312" w:eastAsia="仿宋_GB2312" w:hAnsi="仿宋" w:cs="宋体" w:hint="eastAsia"/>
          <w:color w:val="333333"/>
          <w:kern w:val="0"/>
          <w:sz w:val="32"/>
          <w:szCs w:val="32"/>
        </w:rPr>
        <w:lastRenderedPageBreak/>
        <w:t>（一）学生属于扶贫部门认定的建档立</w:t>
      </w:r>
      <w:proofErr w:type="gramStart"/>
      <w:r w:rsidRPr="00F33E58">
        <w:rPr>
          <w:rFonts w:ascii="仿宋_GB2312" w:eastAsia="仿宋_GB2312" w:hAnsi="仿宋" w:cs="宋体" w:hint="eastAsia"/>
          <w:color w:val="333333"/>
          <w:kern w:val="0"/>
          <w:sz w:val="32"/>
          <w:szCs w:val="32"/>
        </w:rPr>
        <w:t>卡贫困</w:t>
      </w:r>
      <w:proofErr w:type="gramEnd"/>
      <w:r w:rsidRPr="00F33E58">
        <w:rPr>
          <w:rFonts w:ascii="仿宋_GB2312" w:eastAsia="仿宋_GB2312" w:hAnsi="仿宋" w:cs="宋体" w:hint="eastAsia"/>
          <w:color w:val="333333"/>
          <w:kern w:val="0"/>
          <w:sz w:val="32"/>
          <w:szCs w:val="32"/>
        </w:rPr>
        <w:t>家庭子女，民政部门认定的最低生活保障家庭子女、特困救助供养人员、孤儿、困境儿童、享受国家定期抚恤补助的优抚对象子女、因公牺牲警察子女、残联认定的残疾人及残疾人子女、工会组织认定的特困职工家庭子女等。</w:t>
      </w:r>
    </w:p>
    <w:p w:rsidR="00F33E58" w:rsidRPr="00F33E58" w:rsidRDefault="00F33E58" w:rsidP="00F33E58">
      <w:pPr>
        <w:spacing w:line="560" w:lineRule="exact"/>
        <w:ind w:firstLineChars="200" w:firstLine="641"/>
        <w:jc w:val="left"/>
        <w:rPr>
          <w:rFonts w:ascii="仿宋_GB2312" w:eastAsia="仿宋_GB2312" w:hAnsi="仿宋" w:cs="宋体" w:hint="eastAsia"/>
          <w:color w:val="333333"/>
          <w:kern w:val="0"/>
          <w:sz w:val="32"/>
          <w:szCs w:val="32"/>
        </w:rPr>
      </w:pPr>
      <w:r w:rsidRPr="00F33E58">
        <w:rPr>
          <w:rFonts w:ascii="仿宋_GB2312" w:eastAsia="仿宋_GB2312" w:hAnsi="仿宋" w:cs="宋体" w:hint="eastAsia"/>
          <w:color w:val="333333"/>
          <w:kern w:val="0"/>
          <w:sz w:val="32"/>
          <w:szCs w:val="32"/>
        </w:rPr>
        <w:t>（二）学生家庭遭受重大自然灾害、重大突发意外事件。</w:t>
      </w:r>
    </w:p>
    <w:p w:rsidR="00F33E58" w:rsidRPr="00F33E58" w:rsidRDefault="00F33E58" w:rsidP="00F33E58">
      <w:pPr>
        <w:spacing w:line="560" w:lineRule="exact"/>
        <w:ind w:firstLineChars="200" w:firstLine="641"/>
        <w:jc w:val="left"/>
        <w:rPr>
          <w:rFonts w:ascii="仿宋_GB2312" w:eastAsia="仿宋_GB2312" w:hAnsi="仿宋" w:cs="宋体" w:hint="eastAsia"/>
          <w:color w:val="333333"/>
          <w:kern w:val="0"/>
          <w:sz w:val="32"/>
          <w:szCs w:val="32"/>
        </w:rPr>
      </w:pPr>
      <w:r w:rsidRPr="00F33E58">
        <w:rPr>
          <w:rFonts w:ascii="仿宋_GB2312" w:eastAsia="仿宋_GB2312" w:hAnsi="仿宋" w:cs="宋体" w:hint="eastAsia"/>
          <w:color w:val="333333"/>
          <w:kern w:val="0"/>
          <w:sz w:val="32"/>
          <w:szCs w:val="32"/>
        </w:rPr>
        <w:t>（三）学生户籍所在地经济发展水平、城乡居民最低生活保障标准，学院所在地的物价水平和学院收费标准。</w:t>
      </w:r>
    </w:p>
    <w:p w:rsidR="00F33E58" w:rsidRPr="00F33E58" w:rsidRDefault="00F33E58" w:rsidP="00F33E58">
      <w:pPr>
        <w:spacing w:line="560" w:lineRule="exact"/>
        <w:ind w:firstLineChars="200" w:firstLine="641"/>
        <w:jc w:val="left"/>
        <w:rPr>
          <w:rFonts w:ascii="仿宋_GB2312" w:eastAsia="仿宋_GB2312" w:hAnsi="仿宋" w:cs="宋体" w:hint="eastAsia"/>
          <w:color w:val="333333"/>
          <w:kern w:val="0"/>
          <w:sz w:val="32"/>
          <w:szCs w:val="32"/>
        </w:rPr>
      </w:pPr>
      <w:r w:rsidRPr="00F33E58">
        <w:rPr>
          <w:rFonts w:ascii="仿宋_GB2312" w:eastAsia="仿宋_GB2312" w:hAnsi="仿宋" w:cs="宋体" w:hint="eastAsia"/>
          <w:color w:val="333333"/>
          <w:kern w:val="0"/>
          <w:sz w:val="32"/>
          <w:szCs w:val="32"/>
        </w:rPr>
        <w:t>（四）学生家庭收入和资产、负债状况。</w:t>
      </w:r>
    </w:p>
    <w:p w:rsidR="00F33E58" w:rsidRPr="00F33E58" w:rsidRDefault="00F33E58" w:rsidP="00F33E58">
      <w:pPr>
        <w:spacing w:line="560" w:lineRule="exact"/>
        <w:ind w:firstLineChars="200" w:firstLine="641"/>
        <w:rPr>
          <w:rFonts w:ascii="仿宋_GB2312" w:eastAsia="仿宋_GB2312" w:hAnsi="仿宋" w:cs="宋体" w:hint="eastAsia"/>
          <w:color w:val="333333"/>
          <w:kern w:val="0"/>
          <w:sz w:val="32"/>
          <w:szCs w:val="32"/>
        </w:rPr>
      </w:pPr>
      <w:r w:rsidRPr="00F33E58">
        <w:rPr>
          <w:rFonts w:ascii="仿宋_GB2312" w:eastAsia="仿宋_GB2312" w:hAnsi="仿宋" w:cs="宋体" w:hint="eastAsia"/>
          <w:color w:val="333333"/>
          <w:kern w:val="0"/>
          <w:sz w:val="32"/>
          <w:szCs w:val="32"/>
        </w:rPr>
        <w:t>（五）学生家庭赡养老人和抚养其他就学子女等负担情况，劳动力文化和职业、收入情况，家庭成员健康状况。</w:t>
      </w:r>
    </w:p>
    <w:p w:rsidR="00F33E58" w:rsidRPr="00F33E58" w:rsidRDefault="00F33E58" w:rsidP="00F33E58">
      <w:pPr>
        <w:spacing w:line="560" w:lineRule="exact"/>
        <w:ind w:firstLineChars="200" w:firstLine="641"/>
        <w:rPr>
          <w:rFonts w:ascii="仿宋_GB2312" w:eastAsia="仿宋_GB2312" w:hAnsi="仿宋" w:cs="宋体" w:hint="eastAsia"/>
          <w:color w:val="333333"/>
          <w:kern w:val="0"/>
          <w:sz w:val="32"/>
          <w:szCs w:val="32"/>
        </w:rPr>
      </w:pPr>
      <w:r w:rsidRPr="00F33E58">
        <w:rPr>
          <w:rFonts w:ascii="仿宋_GB2312" w:eastAsia="仿宋_GB2312" w:hAnsi="仿宋" w:cs="宋体" w:hint="eastAsia"/>
          <w:color w:val="333333"/>
          <w:kern w:val="0"/>
          <w:sz w:val="32"/>
          <w:szCs w:val="32"/>
        </w:rPr>
        <w:t>（六）学生消费的金额、结构等合理性。</w:t>
      </w:r>
    </w:p>
    <w:p w:rsidR="00F33E58" w:rsidRPr="00F33E58" w:rsidRDefault="00F33E58" w:rsidP="00F33E58">
      <w:pPr>
        <w:spacing w:line="560" w:lineRule="exact"/>
        <w:ind w:firstLineChars="200" w:firstLine="641"/>
        <w:rPr>
          <w:rFonts w:ascii="仿宋_GB2312" w:eastAsia="仿宋_GB2312" w:hAnsi="仿宋" w:cs="宋体" w:hint="eastAsia"/>
          <w:color w:val="333333"/>
          <w:kern w:val="0"/>
          <w:sz w:val="32"/>
          <w:szCs w:val="32"/>
        </w:rPr>
      </w:pPr>
      <w:r w:rsidRPr="00F33E58">
        <w:rPr>
          <w:rFonts w:ascii="仿宋_GB2312" w:eastAsia="仿宋_GB2312" w:hAnsi="仿宋" w:cs="宋体" w:hint="eastAsia"/>
          <w:color w:val="333333"/>
          <w:kern w:val="0"/>
          <w:sz w:val="32"/>
          <w:szCs w:val="32"/>
        </w:rPr>
        <w:t>（七）学生本人健康状况等。</w:t>
      </w:r>
    </w:p>
    <w:p w:rsidR="00F33E58" w:rsidRPr="00F33E58" w:rsidRDefault="00F33E58" w:rsidP="00F33E58">
      <w:pPr>
        <w:spacing w:line="360" w:lineRule="auto"/>
        <w:ind w:firstLineChars="200" w:firstLine="644"/>
        <w:rPr>
          <w:rFonts w:ascii="仿宋_GB2312" w:eastAsia="仿宋_GB2312" w:hAnsiTheme="minorEastAsia" w:hint="eastAsia"/>
          <w:color w:val="000000"/>
          <w:sz w:val="32"/>
        </w:rPr>
      </w:pPr>
      <w:r w:rsidRPr="00F33E58">
        <w:rPr>
          <w:rStyle w:val="ac"/>
          <w:rFonts w:ascii="仿宋_GB2312" w:eastAsia="仿宋_GB2312" w:hAnsi="仿宋" w:cs="宋体" w:hint="eastAsia"/>
          <w:color w:val="333333"/>
          <w:kern w:val="0"/>
          <w:sz w:val="32"/>
          <w:szCs w:val="32"/>
        </w:rPr>
        <w:t>第十条</w:t>
      </w:r>
      <w:r w:rsidRPr="00F33E58">
        <w:rPr>
          <w:rFonts w:ascii="仿宋_GB2312" w:eastAsia="仿宋_GB2312" w:hAnsiTheme="minorEastAsia" w:cs="CVRSIR+ºÚÌå" w:hint="eastAsia"/>
          <w:b/>
          <w:color w:val="000000"/>
          <w:sz w:val="32"/>
        </w:rPr>
        <w:t xml:space="preserve">  </w:t>
      </w:r>
      <w:r w:rsidRPr="00F33E58">
        <w:rPr>
          <w:rFonts w:ascii="仿宋_GB2312" w:eastAsia="仿宋_GB2312" w:hAnsi="仿宋" w:cs="宋体" w:hint="eastAsia"/>
          <w:color w:val="333333"/>
          <w:kern w:val="0"/>
          <w:sz w:val="32"/>
          <w:szCs w:val="32"/>
        </w:rPr>
        <w:t>认定等级。</w:t>
      </w:r>
    </w:p>
    <w:p w:rsidR="00F33E58" w:rsidRPr="00F33E58" w:rsidRDefault="00F33E58" w:rsidP="00F33E58">
      <w:pPr>
        <w:spacing w:line="560" w:lineRule="exact"/>
        <w:ind w:firstLineChars="200" w:firstLine="641"/>
        <w:rPr>
          <w:rFonts w:ascii="仿宋_GB2312" w:eastAsia="仿宋_GB2312" w:hAnsi="仿宋" w:cs="宋体" w:hint="eastAsia"/>
          <w:color w:val="333333"/>
          <w:kern w:val="0"/>
          <w:sz w:val="32"/>
          <w:szCs w:val="32"/>
        </w:rPr>
      </w:pPr>
      <w:r w:rsidRPr="00F33E58">
        <w:rPr>
          <w:rFonts w:ascii="仿宋_GB2312" w:eastAsia="仿宋_GB2312" w:hAnsi="仿宋" w:cs="宋体" w:hint="eastAsia"/>
          <w:color w:val="333333"/>
          <w:kern w:val="0"/>
          <w:sz w:val="32"/>
          <w:szCs w:val="32"/>
        </w:rPr>
        <w:t>根据学生家庭经济困难程度或残疾等级，设置特别困难、比较困难、一般困难三级。</w:t>
      </w:r>
    </w:p>
    <w:p w:rsidR="00F33E58" w:rsidRPr="00F33E58" w:rsidRDefault="00F33E58" w:rsidP="00F33E58">
      <w:pPr>
        <w:spacing w:line="560" w:lineRule="exact"/>
        <w:ind w:firstLineChars="200" w:firstLine="641"/>
        <w:rPr>
          <w:rFonts w:ascii="仿宋_GB2312" w:eastAsia="仿宋_GB2312" w:hAnsi="仿宋" w:cs="宋体" w:hint="eastAsia"/>
          <w:color w:val="333333"/>
          <w:kern w:val="0"/>
          <w:sz w:val="32"/>
          <w:szCs w:val="32"/>
        </w:rPr>
      </w:pPr>
      <w:r w:rsidRPr="00F33E58">
        <w:rPr>
          <w:rFonts w:ascii="仿宋_GB2312" w:eastAsia="仿宋_GB2312" w:hAnsi="仿宋" w:cs="宋体" w:hint="eastAsia"/>
          <w:color w:val="333333"/>
          <w:kern w:val="0"/>
          <w:sz w:val="32"/>
          <w:szCs w:val="32"/>
        </w:rPr>
        <w:t>特别困难（等级 C），主要指学生及其家庭没有能力提供其在校期间学习和生活基本支出。</w:t>
      </w:r>
    </w:p>
    <w:p w:rsidR="00F33E58" w:rsidRPr="00F33E58" w:rsidRDefault="00F33E58" w:rsidP="00F33E58">
      <w:pPr>
        <w:spacing w:line="560" w:lineRule="exact"/>
        <w:ind w:firstLineChars="200" w:firstLine="641"/>
        <w:rPr>
          <w:rFonts w:ascii="仿宋_GB2312" w:eastAsia="仿宋_GB2312" w:hAnsi="仿宋" w:cs="宋体" w:hint="eastAsia"/>
          <w:color w:val="333333"/>
          <w:kern w:val="0"/>
          <w:sz w:val="32"/>
          <w:szCs w:val="32"/>
        </w:rPr>
      </w:pPr>
      <w:r w:rsidRPr="00F33E58">
        <w:rPr>
          <w:rFonts w:ascii="仿宋_GB2312" w:eastAsia="仿宋_GB2312" w:hAnsi="仿宋" w:cs="宋体" w:hint="eastAsia"/>
          <w:color w:val="333333"/>
          <w:kern w:val="0"/>
          <w:sz w:val="32"/>
          <w:szCs w:val="32"/>
        </w:rPr>
        <w:t>比较困难（等级 B），指学生及其家庭仅能提供其在校期间部分学习和生活基本支出，其余部分需要依靠国家资助政策补充。</w:t>
      </w:r>
    </w:p>
    <w:p w:rsidR="00F33E58" w:rsidRPr="00F33E58" w:rsidRDefault="00F33E58" w:rsidP="00F33E58">
      <w:pPr>
        <w:spacing w:line="560" w:lineRule="exact"/>
        <w:ind w:firstLineChars="200" w:firstLine="641"/>
        <w:rPr>
          <w:rFonts w:ascii="仿宋_GB2312" w:eastAsia="仿宋_GB2312" w:hAnsi="仿宋" w:cs="宋体" w:hint="eastAsia"/>
          <w:color w:val="333333"/>
          <w:kern w:val="0"/>
          <w:sz w:val="32"/>
          <w:szCs w:val="32"/>
        </w:rPr>
      </w:pPr>
      <w:r w:rsidRPr="00F33E58">
        <w:rPr>
          <w:rFonts w:ascii="仿宋_GB2312" w:eastAsia="仿宋_GB2312" w:hAnsi="仿宋" w:cs="宋体" w:hint="eastAsia"/>
          <w:color w:val="333333"/>
          <w:kern w:val="0"/>
          <w:sz w:val="32"/>
          <w:szCs w:val="32"/>
        </w:rPr>
        <w:t>一般困难（等级 A），指学生及其家庭能提供大部分，但尚不能完全提供其在校期间学习和生活基本支出。</w:t>
      </w:r>
    </w:p>
    <w:p w:rsidR="00F33E58" w:rsidRPr="00F33E58" w:rsidRDefault="00F33E58" w:rsidP="00F33E58">
      <w:pPr>
        <w:spacing w:beforeLines="20" w:before="57" w:afterLines="20" w:after="57" w:line="360" w:lineRule="auto"/>
        <w:jc w:val="center"/>
        <w:rPr>
          <w:rStyle w:val="ac"/>
          <w:rFonts w:ascii="仿宋_GB2312" w:eastAsia="仿宋_GB2312" w:hAnsi="仿宋" w:cs="宋体" w:hint="eastAsia"/>
          <w:color w:val="333333"/>
          <w:kern w:val="0"/>
          <w:sz w:val="32"/>
          <w:szCs w:val="32"/>
        </w:rPr>
      </w:pPr>
      <w:r w:rsidRPr="00F33E58">
        <w:rPr>
          <w:rStyle w:val="ac"/>
          <w:rFonts w:ascii="仿宋_GB2312" w:eastAsia="仿宋_GB2312" w:hAnsi="仿宋" w:cs="宋体" w:hint="eastAsia"/>
          <w:color w:val="333333"/>
          <w:kern w:val="0"/>
          <w:sz w:val="32"/>
          <w:szCs w:val="32"/>
        </w:rPr>
        <w:lastRenderedPageBreak/>
        <w:t>第四章 认定程序</w:t>
      </w:r>
    </w:p>
    <w:p w:rsidR="00F33E58" w:rsidRPr="00F33E58" w:rsidRDefault="00F33E58" w:rsidP="00F33E58">
      <w:pPr>
        <w:spacing w:line="560" w:lineRule="exact"/>
        <w:ind w:firstLineChars="200" w:firstLine="644"/>
        <w:rPr>
          <w:rFonts w:ascii="仿宋_GB2312" w:eastAsia="仿宋_GB2312" w:hAnsi="仿宋" w:cs="宋体" w:hint="eastAsia"/>
          <w:color w:val="333333"/>
          <w:kern w:val="0"/>
          <w:sz w:val="32"/>
          <w:szCs w:val="32"/>
        </w:rPr>
      </w:pPr>
      <w:r w:rsidRPr="00F33E58">
        <w:rPr>
          <w:rStyle w:val="ac"/>
          <w:rFonts w:ascii="仿宋_GB2312" w:eastAsia="仿宋_GB2312" w:hAnsi="仿宋" w:cs="宋体" w:hint="eastAsia"/>
          <w:color w:val="333333"/>
          <w:kern w:val="0"/>
          <w:sz w:val="32"/>
          <w:szCs w:val="32"/>
        </w:rPr>
        <w:t xml:space="preserve">第十一条  </w:t>
      </w:r>
      <w:r w:rsidRPr="00F33E58">
        <w:rPr>
          <w:rFonts w:ascii="仿宋_GB2312" w:eastAsia="仿宋_GB2312" w:hAnsi="仿宋" w:cs="宋体" w:hint="eastAsia"/>
          <w:color w:val="333333"/>
          <w:kern w:val="0"/>
          <w:sz w:val="32"/>
          <w:szCs w:val="32"/>
        </w:rPr>
        <w:t>家庭经济困难学生认定工作原则上每学年进行一次，在新学年开学30个工作日内，学院学生资助工作领导小组、学生助学管理中心、</w:t>
      </w:r>
      <w:proofErr w:type="gramStart"/>
      <w:r w:rsidRPr="00F33E58">
        <w:rPr>
          <w:rFonts w:ascii="仿宋_GB2312" w:eastAsia="仿宋_GB2312" w:hAnsi="仿宋" w:cs="宋体" w:hint="eastAsia"/>
          <w:color w:val="333333"/>
          <w:kern w:val="0"/>
          <w:sz w:val="32"/>
          <w:szCs w:val="32"/>
        </w:rPr>
        <w:t>系部认定</w:t>
      </w:r>
      <w:proofErr w:type="gramEnd"/>
      <w:r w:rsidRPr="00F33E58">
        <w:rPr>
          <w:rFonts w:ascii="仿宋_GB2312" w:eastAsia="仿宋_GB2312" w:hAnsi="仿宋" w:cs="宋体" w:hint="eastAsia"/>
          <w:color w:val="333333"/>
          <w:kern w:val="0"/>
          <w:sz w:val="32"/>
          <w:szCs w:val="32"/>
        </w:rPr>
        <w:t>工作组、年级（专业或班级）认定评议小组，按照各自的职能分工，认真、负责地共同完成家庭经济困难学生认定工作。</w:t>
      </w:r>
    </w:p>
    <w:p w:rsidR="00F33E58" w:rsidRPr="00F33E58" w:rsidRDefault="00F33E58" w:rsidP="00F33E58">
      <w:pPr>
        <w:spacing w:line="560" w:lineRule="exact"/>
        <w:ind w:firstLineChars="200" w:firstLine="641"/>
        <w:rPr>
          <w:rFonts w:ascii="仿宋_GB2312" w:eastAsia="仿宋_GB2312" w:hAnsi="仿宋" w:cs="宋体" w:hint="eastAsia"/>
          <w:color w:val="333333"/>
          <w:kern w:val="0"/>
          <w:sz w:val="32"/>
          <w:szCs w:val="32"/>
        </w:rPr>
      </w:pPr>
      <w:r w:rsidRPr="00F33E58">
        <w:rPr>
          <w:rFonts w:ascii="仿宋_GB2312" w:eastAsia="仿宋_GB2312" w:hAnsi="仿宋" w:cs="宋体" w:hint="eastAsia"/>
          <w:color w:val="333333"/>
          <w:kern w:val="0"/>
          <w:sz w:val="32"/>
          <w:szCs w:val="32"/>
        </w:rPr>
        <w:t>1.提前告知。学院通过有效方式，向学生告知家庭经济困难学生认定工作事项。在向新生寄送录取通知书时，同时寄送《申请表》；每学年结束之前，向在校学生发放《申请表》，同时做好大学生资助政策宣传工作。</w:t>
      </w:r>
    </w:p>
    <w:p w:rsidR="00F33E58" w:rsidRPr="00F33E58" w:rsidRDefault="00F33E58" w:rsidP="00F33E58">
      <w:pPr>
        <w:spacing w:line="560" w:lineRule="exact"/>
        <w:ind w:firstLineChars="200" w:firstLine="641"/>
        <w:rPr>
          <w:rFonts w:ascii="仿宋_GB2312" w:eastAsia="仿宋_GB2312" w:hAnsi="仿宋" w:cs="宋体" w:hint="eastAsia"/>
          <w:color w:val="333333"/>
          <w:kern w:val="0"/>
          <w:sz w:val="32"/>
          <w:szCs w:val="32"/>
        </w:rPr>
      </w:pPr>
      <w:r w:rsidRPr="00F33E58">
        <w:rPr>
          <w:rFonts w:ascii="仿宋_GB2312" w:eastAsia="仿宋_GB2312" w:hAnsi="仿宋" w:cs="宋体" w:hint="eastAsia"/>
          <w:color w:val="333333"/>
          <w:kern w:val="0"/>
          <w:sz w:val="32"/>
          <w:szCs w:val="32"/>
        </w:rPr>
        <w:t>2.学生申请。学生自愿如实填写《申请表》，并提出认定申请。</w:t>
      </w:r>
    </w:p>
    <w:p w:rsidR="00F33E58" w:rsidRPr="00F33E58" w:rsidRDefault="00F33E58" w:rsidP="00F33E58">
      <w:pPr>
        <w:spacing w:line="560" w:lineRule="exact"/>
        <w:ind w:firstLineChars="200" w:firstLine="641"/>
        <w:rPr>
          <w:rFonts w:ascii="仿宋_GB2312" w:eastAsia="仿宋_GB2312" w:hAnsi="仿宋" w:cs="宋体" w:hint="eastAsia"/>
          <w:color w:val="333333"/>
          <w:kern w:val="0"/>
          <w:sz w:val="32"/>
          <w:szCs w:val="32"/>
        </w:rPr>
      </w:pPr>
      <w:r w:rsidRPr="00F33E58">
        <w:rPr>
          <w:rFonts w:ascii="仿宋_GB2312" w:eastAsia="仿宋_GB2312" w:hAnsi="仿宋" w:cs="宋体" w:hint="eastAsia"/>
          <w:color w:val="333333"/>
          <w:kern w:val="0"/>
          <w:sz w:val="32"/>
          <w:szCs w:val="32"/>
        </w:rPr>
        <w:t>学生应对所填信息的真实性负责。下列三种情况可附相关证明材料：①属建档立</w:t>
      </w:r>
      <w:proofErr w:type="gramStart"/>
      <w:r w:rsidRPr="00F33E58">
        <w:rPr>
          <w:rFonts w:ascii="仿宋_GB2312" w:eastAsia="仿宋_GB2312" w:hAnsi="仿宋" w:cs="宋体" w:hint="eastAsia"/>
          <w:color w:val="333333"/>
          <w:kern w:val="0"/>
          <w:sz w:val="32"/>
          <w:szCs w:val="32"/>
        </w:rPr>
        <w:t>卡贫困</w:t>
      </w:r>
      <w:proofErr w:type="gramEnd"/>
      <w:r w:rsidRPr="00F33E58">
        <w:rPr>
          <w:rFonts w:ascii="仿宋_GB2312" w:eastAsia="仿宋_GB2312" w:hAnsi="仿宋" w:cs="宋体" w:hint="eastAsia"/>
          <w:color w:val="333333"/>
          <w:kern w:val="0"/>
          <w:sz w:val="32"/>
          <w:szCs w:val="32"/>
        </w:rPr>
        <w:t>家庭子女、最低生活保障家庭子女、特困供养人员、孤儿、困境儿童、享受国家定期抚恤补助的优抚对象子女、因公牺牲警察子女、残疾人及残疾人子女、特困职工家庭子女等；②已在上一学段经学院认定并获得国家教育资助的学生；③在该学段就读期间已经学院认定并获得国家教育资助，再次申请的学生。</w:t>
      </w:r>
    </w:p>
    <w:p w:rsidR="00F33E58" w:rsidRPr="00F33E58" w:rsidRDefault="00F33E58" w:rsidP="00F33E58">
      <w:pPr>
        <w:spacing w:line="560" w:lineRule="exact"/>
        <w:ind w:firstLineChars="200" w:firstLine="641"/>
        <w:rPr>
          <w:rFonts w:ascii="仿宋_GB2312" w:eastAsia="仿宋_GB2312" w:hAnsi="仿宋" w:cs="宋体" w:hint="eastAsia"/>
          <w:color w:val="333333"/>
          <w:kern w:val="0"/>
          <w:sz w:val="32"/>
          <w:szCs w:val="32"/>
        </w:rPr>
      </w:pPr>
      <w:r w:rsidRPr="00F33E58">
        <w:rPr>
          <w:rFonts w:ascii="仿宋_GB2312" w:eastAsia="仿宋_GB2312" w:hAnsi="仿宋" w:cs="宋体" w:hint="eastAsia"/>
          <w:color w:val="333333"/>
          <w:kern w:val="0"/>
          <w:sz w:val="32"/>
          <w:szCs w:val="32"/>
        </w:rPr>
        <w:t>3.</w:t>
      </w:r>
      <w:proofErr w:type="gramStart"/>
      <w:r w:rsidRPr="00F33E58">
        <w:rPr>
          <w:rFonts w:ascii="仿宋_GB2312" w:eastAsia="仿宋_GB2312" w:hAnsi="仿宋" w:cs="宋体" w:hint="eastAsia"/>
          <w:color w:val="333333"/>
          <w:kern w:val="0"/>
          <w:sz w:val="32"/>
          <w:szCs w:val="32"/>
        </w:rPr>
        <w:t>系部认定</w:t>
      </w:r>
      <w:proofErr w:type="gramEnd"/>
      <w:r w:rsidRPr="00F33E58">
        <w:rPr>
          <w:rFonts w:ascii="仿宋_GB2312" w:eastAsia="仿宋_GB2312" w:hAnsi="仿宋" w:cs="宋体" w:hint="eastAsia"/>
          <w:color w:val="333333"/>
          <w:kern w:val="0"/>
          <w:sz w:val="32"/>
          <w:szCs w:val="32"/>
        </w:rPr>
        <w:t>及公示。①新学年开学时，年级（专业或班级）学生认定评议小组组织回收学生填写的《申请表》，结合认定依据，初步提出本年级（专业或班级）各等级家庭经济困难学生名</w:t>
      </w:r>
      <w:r w:rsidRPr="00F33E58">
        <w:rPr>
          <w:rFonts w:ascii="仿宋_GB2312" w:eastAsia="仿宋_GB2312" w:hAnsi="仿宋" w:cs="宋体" w:hint="eastAsia"/>
          <w:color w:val="333333"/>
          <w:kern w:val="0"/>
          <w:sz w:val="32"/>
          <w:szCs w:val="32"/>
        </w:rPr>
        <w:lastRenderedPageBreak/>
        <w:t>单，报系部认定工作组审核。②</w:t>
      </w:r>
      <w:proofErr w:type="gramStart"/>
      <w:r w:rsidRPr="00F33E58">
        <w:rPr>
          <w:rFonts w:ascii="仿宋_GB2312" w:eastAsia="仿宋_GB2312" w:hAnsi="仿宋" w:cs="宋体" w:hint="eastAsia"/>
          <w:color w:val="333333"/>
          <w:kern w:val="0"/>
          <w:sz w:val="32"/>
          <w:szCs w:val="32"/>
        </w:rPr>
        <w:t>系部认定</w:t>
      </w:r>
      <w:proofErr w:type="gramEnd"/>
      <w:r w:rsidRPr="00F33E58">
        <w:rPr>
          <w:rFonts w:ascii="仿宋_GB2312" w:eastAsia="仿宋_GB2312" w:hAnsi="仿宋" w:cs="宋体" w:hint="eastAsia"/>
          <w:color w:val="333333"/>
          <w:kern w:val="0"/>
          <w:sz w:val="32"/>
          <w:szCs w:val="32"/>
        </w:rPr>
        <w:t>工作组负责汇总审核年级（专业或班级）认定评议小组提出的学生名单，如有异议，应在征得认定评议小组意见后予以更正。</w:t>
      </w:r>
      <w:proofErr w:type="gramStart"/>
      <w:r w:rsidRPr="00F33E58">
        <w:rPr>
          <w:rFonts w:ascii="仿宋_GB2312" w:eastAsia="仿宋_GB2312" w:hAnsi="仿宋" w:cs="宋体" w:hint="eastAsia"/>
          <w:color w:val="333333"/>
          <w:kern w:val="0"/>
          <w:sz w:val="32"/>
          <w:szCs w:val="32"/>
        </w:rPr>
        <w:t>系部认定</w:t>
      </w:r>
      <w:proofErr w:type="gramEnd"/>
      <w:r w:rsidRPr="00F33E58">
        <w:rPr>
          <w:rFonts w:ascii="仿宋_GB2312" w:eastAsia="仿宋_GB2312" w:hAnsi="仿宋" w:cs="宋体" w:hint="eastAsia"/>
          <w:color w:val="333333"/>
          <w:kern w:val="0"/>
          <w:sz w:val="32"/>
          <w:szCs w:val="32"/>
        </w:rPr>
        <w:t>工作组审核通过后，要将家庭经济困难学生名单及等级，以适当方式、在适当范围内公示5个工作日。公示时，严禁涉及学生个人敏感信息及隐私，公示期结束及时去除信息。公示期间如师生有异议，可通过有效方式</w:t>
      </w:r>
      <w:proofErr w:type="gramStart"/>
      <w:r w:rsidRPr="00F33E58">
        <w:rPr>
          <w:rFonts w:ascii="仿宋_GB2312" w:eastAsia="仿宋_GB2312" w:hAnsi="仿宋" w:cs="宋体" w:hint="eastAsia"/>
          <w:color w:val="333333"/>
          <w:kern w:val="0"/>
          <w:sz w:val="32"/>
          <w:szCs w:val="32"/>
        </w:rPr>
        <w:t>向系部认定</w:t>
      </w:r>
      <w:proofErr w:type="gramEnd"/>
      <w:r w:rsidRPr="00F33E58">
        <w:rPr>
          <w:rFonts w:ascii="仿宋_GB2312" w:eastAsia="仿宋_GB2312" w:hAnsi="仿宋" w:cs="宋体" w:hint="eastAsia"/>
          <w:color w:val="333333"/>
          <w:kern w:val="0"/>
          <w:sz w:val="32"/>
          <w:szCs w:val="32"/>
        </w:rPr>
        <w:t>工作组提出质疑。认定工作组应在接到异议材料的3个工作日内予以答复。如</w:t>
      </w:r>
      <w:proofErr w:type="gramStart"/>
      <w:r w:rsidRPr="00F33E58">
        <w:rPr>
          <w:rFonts w:ascii="仿宋_GB2312" w:eastAsia="仿宋_GB2312" w:hAnsi="仿宋" w:cs="宋体" w:hint="eastAsia"/>
          <w:color w:val="333333"/>
          <w:kern w:val="0"/>
          <w:sz w:val="32"/>
          <w:szCs w:val="32"/>
        </w:rPr>
        <w:t>对系部认定</w:t>
      </w:r>
      <w:proofErr w:type="gramEnd"/>
      <w:r w:rsidRPr="00F33E58">
        <w:rPr>
          <w:rFonts w:ascii="仿宋_GB2312" w:eastAsia="仿宋_GB2312" w:hAnsi="仿宋" w:cs="宋体" w:hint="eastAsia"/>
          <w:color w:val="333333"/>
          <w:kern w:val="0"/>
          <w:sz w:val="32"/>
          <w:szCs w:val="32"/>
        </w:rPr>
        <w:t>工作组的答复仍有异议，可通过有效方式向学生助学管理中心提请复议。学生助学管理中心在接到复议提请的3个工作日内予以答复。如情况属实，做出调整。公示无异议后报学生助学管理中心核准。③学生助学管理中心负责核准和汇总各系部学生名单，提出全院各等级家庭经济困难学生名单，报学院学生资助工作领导小组批准。《申请表》的核实除参考相关证明材料外，还可采取家访、个别谈话、大数据分析、信函索证、量化评估、民主评议等方式进行核实。认定过程中应尊重和保护学生隐私，严禁让学生当众诉苦、互相比困。</w:t>
      </w:r>
      <w:r w:rsidR="00307D3B">
        <w:rPr>
          <w:rFonts w:ascii="仿宋_GB2312" w:eastAsia="仿宋_GB2312" w:hAnsi="仿宋" w:cs="宋体" w:hint="eastAsia"/>
          <w:color w:val="333333"/>
          <w:kern w:val="0"/>
          <w:sz w:val="32"/>
          <w:szCs w:val="32"/>
        </w:rPr>
        <w:cr/>
        <w:t xml:space="preserve">    </w:t>
      </w:r>
      <w:r w:rsidRPr="00F33E58">
        <w:rPr>
          <w:rFonts w:ascii="仿宋_GB2312" w:eastAsia="仿宋_GB2312" w:hAnsi="仿宋" w:cs="宋体" w:hint="eastAsia"/>
          <w:color w:val="333333"/>
          <w:kern w:val="0"/>
          <w:sz w:val="32"/>
          <w:szCs w:val="32"/>
        </w:rPr>
        <w:t>4.建档备案。学生助学管理中心负责将最后确定的各等级家庭经济困难学生名单，建立学院家庭经济困难学生信息档案，并按要求录入全国学生资助管理信息系统。学生发展部备案后，系部将盖好章的学生《申请表》、会议记录、评议记录等资料按学年整理装订、归档。</w:t>
      </w:r>
    </w:p>
    <w:p w:rsidR="00F33E58" w:rsidRPr="00F33E58" w:rsidRDefault="00F33E58" w:rsidP="00F33E58">
      <w:pPr>
        <w:spacing w:line="560" w:lineRule="exact"/>
        <w:ind w:firstLineChars="200" w:firstLine="644"/>
        <w:rPr>
          <w:rFonts w:ascii="仿宋_GB2312" w:eastAsia="仿宋_GB2312" w:hAnsi="仿宋" w:cs="宋体" w:hint="eastAsia"/>
          <w:color w:val="333333"/>
          <w:kern w:val="0"/>
          <w:sz w:val="32"/>
          <w:szCs w:val="32"/>
        </w:rPr>
      </w:pPr>
      <w:r w:rsidRPr="00F33E58">
        <w:rPr>
          <w:rStyle w:val="ac"/>
          <w:rFonts w:ascii="仿宋_GB2312" w:eastAsia="仿宋_GB2312" w:hAnsi="仿宋" w:cs="宋体" w:hint="eastAsia"/>
          <w:color w:val="333333"/>
          <w:kern w:val="0"/>
          <w:sz w:val="32"/>
          <w:szCs w:val="32"/>
        </w:rPr>
        <w:lastRenderedPageBreak/>
        <w:t>第十二条</w:t>
      </w:r>
      <w:r w:rsidRPr="00F33E58">
        <w:rPr>
          <w:rFonts w:ascii="仿宋_GB2312" w:eastAsia="仿宋_GB2312" w:hAnsiTheme="minorEastAsia" w:cs="CEVDDO+ºÚÌå" w:hint="eastAsia"/>
          <w:b/>
          <w:color w:val="000000"/>
          <w:spacing w:val="4"/>
          <w:sz w:val="32"/>
        </w:rPr>
        <w:t xml:space="preserve">  </w:t>
      </w:r>
      <w:r w:rsidRPr="00F33E58">
        <w:rPr>
          <w:rFonts w:ascii="仿宋_GB2312" w:eastAsia="仿宋_GB2312" w:hAnsi="仿宋" w:cs="宋体" w:hint="eastAsia"/>
          <w:color w:val="333333"/>
          <w:kern w:val="0"/>
          <w:sz w:val="32"/>
          <w:szCs w:val="32"/>
        </w:rPr>
        <w:t>家庭经济困难学生认定结果有效期为一学年。新学年开始，学院重新组织学生申请并开展认定工作。学院应建立家庭经济困难学生认定结果复核和动态调整机制。</w:t>
      </w:r>
    </w:p>
    <w:p w:rsidR="00F33E58" w:rsidRPr="00F33E58" w:rsidRDefault="00F33E58" w:rsidP="00F33E58">
      <w:pPr>
        <w:spacing w:line="560" w:lineRule="exact"/>
        <w:ind w:firstLineChars="200" w:firstLine="644"/>
        <w:rPr>
          <w:rFonts w:ascii="仿宋_GB2312" w:eastAsia="仿宋_GB2312" w:hAnsi="仿宋" w:cs="宋体" w:hint="eastAsia"/>
          <w:color w:val="333333"/>
          <w:kern w:val="0"/>
          <w:sz w:val="32"/>
          <w:szCs w:val="32"/>
        </w:rPr>
      </w:pPr>
      <w:r w:rsidRPr="00F33E58">
        <w:rPr>
          <w:rStyle w:val="ac"/>
          <w:rFonts w:ascii="仿宋_GB2312" w:eastAsia="仿宋_GB2312" w:hAnsi="仿宋" w:cs="宋体" w:hint="eastAsia"/>
          <w:color w:val="333333"/>
          <w:kern w:val="0"/>
          <w:sz w:val="32"/>
          <w:szCs w:val="32"/>
        </w:rPr>
        <w:t>第十三条</w:t>
      </w:r>
      <w:r w:rsidRPr="00F33E58">
        <w:rPr>
          <w:rFonts w:ascii="仿宋_GB2312" w:eastAsia="仿宋_GB2312" w:hAnsiTheme="minorEastAsia" w:cs="CEVDDO+ºÚÌå" w:hint="eastAsia"/>
          <w:b/>
          <w:color w:val="000000"/>
          <w:spacing w:val="4"/>
          <w:sz w:val="32"/>
        </w:rPr>
        <w:t xml:space="preserve">  </w:t>
      </w:r>
      <w:r w:rsidRPr="00F33E58">
        <w:rPr>
          <w:rFonts w:ascii="仿宋_GB2312" w:eastAsia="仿宋_GB2312" w:hAnsi="仿宋" w:cs="宋体" w:hint="eastAsia"/>
          <w:color w:val="333333"/>
          <w:kern w:val="0"/>
          <w:sz w:val="32"/>
          <w:szCs w:val="32"/>
        </w:rPr>
        <w:t>有下列情形之一的学生，不作家庭经济困难学生认定。</w:t>
      </w:r>
    </w:p>
    <w:p w:rsidR="00F33E58" w:rsidRPr="00F33E58" w:rsidRDefault="00F33E58" w:rsidP="00F33E58">
      <w:pPr>
        <w:spacing w:line="560" w:lineRule="exact"/>
        <w:ind w:firstLineChars="200" w:firstLine="641"/>
        <w:rPr>
          <w:rFonts w:ascii="仿宋_GB2312" w:eastAsia="仿宋_GB2312" w:hAnsi="仿宋" w:cs="宋体" w:hint="eastAsia"/>
          <w:color w:val="333333"/>
          <w:kern w:val="0"/>
          <w:sz w:val="32"/>
          <w:szCs w:val="32"/>
        </w:rPr>
      </w:pPr>
      <w:r w:rsidRPr="00F33E58">
        <w:rPr>
          <w:rFonts w:ascii="仿宋_GB2312" w:eastAsia="仿宋_GB2312" w:hAnsi="仿宋" w:cs="宋体" w:hint="eastAsia"/>
          <w:color w:val="333333"/>
          <w:kern w:val="0"/>
          <w:sz w:val="32"/>
          <w:szCs w:val="32"/>
        </w:rPr>
        <w:t>1.学生或监护人未提出或未按规定提出家庭经济困难学生认定申请的；</w:t>
      </w:r>
    </w:p>
    <w:p w:rsidR="00F33E58" w:rsidRPr="00F33E58" w:rsidRDefault="00F33E58" w:rsidP="00F33E58">
      <w:pPr>
        <w:spacing w:line="560" w:lineRule="exact"/>
        <w:ind w:firstLineChars="200" w:firstLine="641"/>
        <w:rPr>
          <w:rFonts w:ascii="仿宋_GB2312" w:eastAsia="仿宋_GB2312" w:hAnsi="仿宋" w:cs="宋体" w:hint="eastAsia"/>
          <w:color w:val="333333"/>
          <w:kern w:val="0"/>
          <w:sz w:val="32"/>
          <w:szCs w:val="32"/>
        </w:rPr>
      </w:pPr>
      <w:r w:rsidRPr="00F33E58">
        <w:rPr>
          <w:rFonts w:ascii="仿宋_GB2312" w:eastAsia="仿宋_GB2312" w:hAnsi="仿宋" w:cs="宋体" w:hint="eastAsia"/>
          <w:color w:val="333333"/>
          <w:kern w:val="0"/>
          <w:sz w:val="32"/>
          <w:szCs w:val="32"/>
        </w:rPr>
        <w:t>2.学生或监护人提供相关资料不真实的；</w:t>
      </w:r>
    </w:p>
    <w:p w:rsidR="00F33E58" w:rsidRPr="00F33E58" w:rsidRDefault="00F33E58" w:rsidP="00F33E58">
      <w:pPr>
        <w:spacing w:line="560" w:lineRule="exact"/>
        <w:ind w:firstLineChars="200" w:firstLine="641"/>
        <w:rPr>
          <w:rFonts w:ascii="仿宋_GB2312" w:eastAsia="仿宋_GB2312" w:hAnsi="仿宋" w:cs="宋体" w:hint="eastAsia"/>
          <w:color w:val="333333"/>
          <w:kern w:val="0"/>
          <w:sz w:val="32"/>
          <w:szCs w:val="32"/>
        </w:rPr>
      </w:pPr>
      <w:r w:rsidRPr="00F33E58">
        <w:rPr>
          <w:rFonts w:ascii="仿宋_GB2312" w:eastAsia="仿宋_GB2312" w:hAnsi="仿宋" w:cs="宋体" w:hint="eastAsia"/>
          <w:color w:val="333333"/>
          <w:kern w:val="0"/>
          <w:sz w:val="32"/>
          <w:szCs w:val="32"/>
        </w:rPr>
        <w:t>3.其他不符合家庭经济困难学生认定要求的情形。</w:t>
      </w:r>
    </w:p>
    <w:p w:rsidR="00F33E58" w:rsidRPr="00F33E58" w:rsidRDefault="00F33E58" w:rsidP="00F33E58">
      <w:pPr>
        <w:spacing w:beforeLines="20" w:before="57" w:afterLines="20" w:after="57" w:line="360" w:lineRule="auto"/>
        <w:jc w:val="center"/>
        <w:rPr>
          <w:rStyle w:val="ac"/>
          <w:rFonts w:ascii="仿宋_GB2312" w:eastAsia="仿宋_GB2312" w:hAnsi="仿宋" w:cs="宋体" w:hint="eastAsia"/>
          <w:color w:val="333333"/>
          <w:kern w:val="0"/>
          <w:sz w:val="32"/>
          <w:szCs w:val="32"/>
        </w:rPr>
      </w:pPr>
      <w:r w:rsidRPr="00F33E58">
        <w:rPr>
          <w:rStyle w:val="ac"/>
          <w:rFonts w:ascii="仿宋_GB2312" w:eastAsia="仿宋_GB2312" w:hAnsi="仿宋" w:cs="宋体" w:hint="eastAsia"/>
          <w:color w:val="333333"/>
          <w:kern w:val="0"/>
          <w:sz w:val="32"/>
          <w:szCs w:val="32"/>
        </w:rPr>
        <w:t xml:space="preserve">第五章 相关责任 </w:t>
      </w:r>
    </w:p>
    <w:p w:rsidR="00F33E58" w:rsidRPr="00F33E58" w:rsidRDefault="00F33E58" w:rsidP="00F33E58">
      <w:pPr>
        <w:spacing w:line="560" w:lineRule="exact"/>
        <w:ind w:firstLineChars="200" w:firstLine="644"/>
        <w:rPr>
          <w:rFonts w:ascii="仿宋_GB2312" w:eastAsia="仿宋_GB2312" w:hAnsiTheme="minorEastAsia" w:cs="EKDFVW+·ÂËÎ_GB2312" w:hint="eastAsia"/>
          <w:color w:val="000000"/>
          <w:spacing w:val="4"/>
          <w:sz w:val="32"/>
        </w:rPr>
      </w:pPr>
      <w:r w:rsidRPr="00F33E58">
        <w:rPr>
          <w:rStyle w:val="ac"/>
          <w:rFonts w:ascii="仿宋_GB2312" w:eastAsia="仿宋_GB2312" w:hAnsi="仿宋" w:cs="宋体" w:hint="eastAsia"/>
          <w:color w:val="333333"/>
          <w:kern w:val="0"/>
          <w:sz w:val="32"/>
          <w:szCs w:val="32"/>
        </w:rPr>
        <w:t>第十四条</w:t>
      </w:r>
      <w:r w:rsidRPr="00F33E58">
        <w:rPr>
          <w:rFonts w:ascii="仿宋_GB2312" w:eastAsia="仿宋_GB2312" w:hAnsiTheme="minorEastAsia" w:cs="EKDFVW+·ÂËÎ_GB2312" w:hint="eastAsia"/>
          <w:color w:val="000000"/>
          <w:spacing w:val="4"/>
          <w:sz w:val="32"/>
        </w:rPr>
        <w:t xml:space="preserve">  </w:t>
      </w:r>
      <w:proofErr w:type="gramStart"/>
      <w:r w:rsidRPr="00F33E58">
        <w:rPr>
          <w:rFonts w:ascii="仿宋_GB2312" w:eastAsia="仿宋_GB2312" w:hAnsi="仿宋" w:cs="宋体" w:hint="eastAsia"/>
          <w:color w:val="333333"/>
          <w:kern w:val="0"/>
          <w:sz w:val="32"/>
          <w:szCs w:val="32"/>
        </w:rPr>
        <w:t>系部按照</w:t>
      </w:r>
      <w:proofErr w:type="gramEnd"/>
      <w:r w:rsidRPr="00F33E58">
        <w:rPr>
          <w:rFonts w:ascii="仿宋_GB2312" w:eastAsia="仿宋_GB2312" w:hAnsi="仿宋" w:cs="宋体" w:hint="eastAsia"/>
          <w:color w:val="333333"/>
          <w:kern w:val="0"/>
          <w:sz w:val="32"/>
          <w:szCs w:val="32"/>
        </w:rPr>
        <w:t>学院要求严格执行提前告知、组织学生或监护人申请、学院认定、结果公示、建档备案等工作流程，确保家庭经济困难学生认定工作公正、透明、规范。</w:t>
      </w:r>
      <w:proofErr w:type="gramStart"/>
      <w:r w:rsidRPr="00F33E58">
        <w:rPr>
          <w:rFonts w:ascii="仿宋_GB2312" w:eastAsia="仿宋_GB2312" w:hAnsi="仿宋" w:cs="宋体" w:hint="eastAsia"/>
          <w:color w:val="333333"/>
          <w:kern w:val="0"/>
          <w:sz w:val="32"/>
          <w:szCs w:val="32"/>
        </w:rPr>
        <w:t>系部落实</w:t>
      </w:r>
      <w:proofErr w:type="gramEnd"/>
      <w:r w:rsidRPr="00F33E58">
        <w:rPr>
          <w:rFonts w:ascii="仿宋_GB2312" w:eastAsia="仿宋_GB2312" w:hAnsi="仿宋" w:cs="宋体" w:hint="eastAsia"/>
          <w:color w:val="333333"/>
          <w:kern w:val="0"/>
          <w:sz w:val="32"/>
          <w:szCs w:val="32"/>
        </w:rPr>
        <w:t>资助信息安全责任人，严格管理各类学生资助信息。在学生申报到最终材料的归档建档过程中，各环节所涉部门和经办人要规范管理学生个人信息的导出、查阅、复印、流转、公示、存档等操作，严格规定学生资助信息的使用权限范围，杜绝学生个人信息外泄。</w:t>
      </w:r>
    </w:p>
    <w:p w:rsidR="00F33E58" w:rsidRPr="00F33E58" w:rsidRDefault="00F33E58" w:rsidP="00F33E58">
      <w:pPr>
        <w:spacing w:line="560" w:lineRule="exact"/>
        <w:ind w:firstLineChars="200" w:firstLine="644"/>
        <w:rPr>
          <w:rFonts w:ascii="仿宋_GB2312" w:eastAsia="仿宋_GB2312" w:hAnsi="仿宋" w:cs="宋体" w:hint="eastAsia"/>
          <w:color w:val="333333"/>
          <w:kern w:val="0"/>
          <w:sz w:val="32"/>
          <w:szCs w:val="32"/>
        </w:rPr>
      </w:pPr>
      <w:r w:rsidRPr="00F33E58">
        <w:rPr>
          <w:rStyle w:val="ac"/>
          <w:rFonts w:ascii="仿宋_GB2312" w:eastAsia="仿宋_GB2312" w:hAnsi="仿宋" w:cs="宋体" w:hint="eastAsia"/>
          <w:color w:val="333333"/>
          <w:kern w:val="0"/>
          <w:sz w:val="32"/>
          <w:szCs w:val="32"/>
        </w:rPr>
        <w:t>第十五条</w:t>
      </w:r>
      <w:r w:rsidRPr="00F33E58">
        <w:rPr>
          <w:rFonts w:ascii="仿宋_GB2312" w:eastAsia="仿宋_GB2312" w:hAnsiTheme="minorEastAsia" w:cs="EKDFVW+·ÂËÎ_GB2312" w:hint="eastAsia"/>
          <w:color w:val="000000"/>
          <w:spacing w:val="4"/>
          <w:sz w:val="32"/>
        </w:rPr>
        <w:t xml:space="preserve">  </w:t>
      </w:r>
      <w:r w:rsidRPr="00F33E58">
        <w:rPr>
          <w:rFonts w:ascii="仿宋_GB2312" w:eastAsia="仿宋_GB2312" w:hAnsi="仿宋" w:cs="宋体" w:hint="eastAsia"/>
          <w:color w:val="333333"/>
          <w:kern w:val="0"/>
          <w:sz w:val="32"/>
          <w:szCs w:val="32"/>
        </w:rPr>
        <w:t>申请认定的学生或监护人，应如实提供家庭经济情况信息。如发现并核实学生或监护人存在提供虚假信息和资料行为的，</w:t>
      </w:r>
      <w:proofErr w:type="gramStart"/>
      <w:r w:rsidRPr="00F33E58">
        <w:rPr>
          <w:rFonts w:ascii="仿宋_GB2312" w:eastAsia="仿宋_GB2312" w:hAnsi="仿宋" w:cs="宋体" w:hint="eastAsia"/>
          <w:color w:val="333333"/>
          <w:kern w:val="0"/>
          <w:sz w:val="32"/>
          <w:szCs w:val="32"/>
        </w:rPr>
        <w:t>不</w:t>
      </w:r>
      <w:proofErr w:type="gramEnd"/>
      <w:r w:rsidRPr="00F33E58">
        <w:rPr>
          <w:rFonts w:ascii="仿宋_GB2312" w:eastAsia="仿宋_GB2312" w:hAnsi="仿宋" w:cs="宋体" w:hint="eastAsia"/>
          <w:color w:val="333333"/>
          <w:kern w:val="0"/>
          <w:sz w:val="32"/>
          <w:szCs w:val="32"/>
        </w:rPr>
        <w:t>认定为家庭经济困难学生，已获得资助的要取消相关资助，追回资助资金。情节严重的，依据有关规定进行严肃处理，并根据《江苏省自然人失信惩戒办法（试行）》等有关规定报送</w:t>
      </w:r>
      <w:r w:rsidRPr="00F33E58">
        <w:rPr>
          <w:rFonts w:ascii="仿宋_GB2312" w:eastAsia="仿宋_GB2312" w:hAnsi="仿宋" w:cs="宋体" w:hint="eastAsia"/>
          <w:color w:val="333333"/>
          <w:kern w:val="0"/>
          <w:sz w:val="32"/>
          <w:szCs w:val="32"/>
        </w:rPr>
        <w:lastRenderedPageBreak/>
        <w:t>同级信用管理机构。</w:t>
      </w:r>
    </w:p>
    <w:p w:rsidR="00F33E58" w:rsidRPr="00F33E58" w:rsidRDefault="00F33E58" w:rsidP="00F33E58">
      <w:pPr>
        <w:spacing w:line="560" w:lineRule="exact"/>
        <w:ind w:firstLineChars="200" w:firstLine="641"/>
        <w:jc w:val="left"/>
        <w:rPr>
          <w:rFonts w:ascii="仿宋_GB2312" w:eastAsia="仿宋_GB2312" w:hAnsi="仿宋" w:cs="宋体" w:hint="eastAsia"/>
          <w:color w:val="333333"/>
          <w:kern w:val="0"/>
          <w:sz w:val="32"/>
          <w:szCs w:val="32"/>
        </w:rPr>
      </w:pPr>
      <w:r w:rsidRPr="00F33E58">
        <w:rPr>
          <w:rFonts w:ascii="仿宋_GB2312" w:eastAsia="仿宋_GB2312" w:hAnsi="仿宋" w:cs="宋体" w:hint="eastAsia"/>
          <w:color w:val="333333"/>
          <w:kern w:val="0"/>
          <w:sz w:val="32"/>
          <w:szCs w:val="32"/>
        </w:rPr>
        <w:t>已被认定为家庭经济困难的学生，其家庭经济状况发生显著变化的，应及时告知学院，学院应重新评估学生家庭经济状况，确定其是否为家庭经济困难学生或调整其困难等级。</w:t>
      </w:r>
    </w:p>
    <w:p w:rsidR="00F33E58" w:rsidRPr="00F33E58" w:rsidRDefault="00F33E58" w:rsidP="00F33E58">
      <w:pPr>
        <w:spacing w:line="560" w:lineRule="exact"/>
        <w:ind w:firstLineChars="200" w:firstLine="641"/>
        <w:rPr>
          <w:rFonts w:ascii="仿宋_GB2312" w:eastAsia="仿宋_GB2312" w:hAnsi="仿宋" w:cs="宋体" w:hint="eastAsia"/>
          <w:color w:val="333333"/>
          <w:kern w:val="0"/>
          <w:sz w:val="32"/>
          <w:szCs w:val="32"/>
        </w:rPr>
      </w:pPr>
      <w:r w:rsidRPr="00F33E58">
        <w:rPr>
          <w:rFonts w:ascii="仿宋_GB2312" w:eastAsia="仿宋_GB2312" w:hAnsi="仿宋" w:cs="宋体" w:hint="eastAsia"/>
          <w:color w:val="333333"/>
          <w:kern w:val="0"/>
          <w:sz w:val="32"/>
          <w:szCs w:val="32"/>
        </w:rPr>
        <w:t>未被认定为家庭经济困难的学生，其家庭经济状况发生显著变化的，应及时告知学院，并提出申请，学院应评估该学生家庭经济状况，确定其是否为家庭经济困难学生并确定困难等级。</w:t>
      </w:r>
    </w:p>
    <w:p w:rsidR="00F33E58" w:rsidRPr="00F33E58" w:rsidRDefault="00F33E58" w:rsidP="00F33E58">
      <w:pPr>
        <w:spacing w:beforeLines="20" w:before="57" w:afterLines="20" w:after="57" w:line="360" w:lineRule="auto"/>
        <w:ind w:left="3255"/>
        <w:rPr>
          <w:rFonts w:ascii="仿宋_GB2312" w:eastAsia="仿宋_GB2312" w:hAnsiTheme="minorEastAsia" w:cs="EKDFVW+·ÂËÎ_GB2312" w:hint="eastAsia"/>
          <w:b/>
          <w:color w:val="000000"/>
          <w:spacing w:val="4"/>
          <w:sz w:val="32"/>
        </w:rPr>
      </w:pPr>
      <w:r w:rsidRPr="00F33E58">
        <w:rPr>
          <w:rStyle w:val="ac"/>
          <w:rFonts w:ascii="仿宋_GB2312" w:eastAsia="仿宋_GB2312" w:hAnsi="仿宋" w:cs="宋体" w:hint="eastAsia"/>
          <w:color w:val="333333"/>
          <w:kern w:val="0"/>
          <w:sz w:val="32"/>
          <w:szCs w:val="32"/>
        </w:rPr>
        <w:t>第六章</w:t>
      </w:r>
      <w:r>
        <w:rPr>
          <w:rStyle w:val="ac"/>
          <w:rFonts w:ascii="仿宋_GB2312" w:eastAsia="仿宋_GB2312" w:hAnsi="仿宋" w:cs="宋体" w:hint="eastAsia"/>
          <w:color w:val="333333"/>
          <w:kern w:val="0"/>
          <w:sz w:val="32"/>
          <w:szCs w:val="32"/>
        </w:rPr>
        <w:t xml:space="preserve"> </w:t>
      </w:r>
      <w:r w:rsidRPr="00F33E58">
        <w:rPr>
          <w:rStyle w:val="ac"/>
          <w:rFonts w:ascii="仿宋_GB2312" w:eastAsia="仿宋_GB2312" w:hAnsi="仿宋" w:cs="宋体" w:hint="eastAsia"/>
          <w:color w:val="333333"/>
          <w:kern w:val="0"/>
          <w:sz w:val="32"/>
          <w:szCs w:val="32"/>
        </w:rPr>
        <w:t>认定管理</w:t>
      </w:r>
    </w:p>
    <w:p w:rsidR="00F33E58" w:rsidRPr="00F33E58" w:rsidRDefault="00F33E58" w:rsidP="00F33E58">
      <w:pPr>
        <w:spacing w:line="560" w:lineRule="exact"/>
        <w:ind w:firstLineChars="200" w:firstLine="644"/>
        <w:rPr>
          <w:rFonts w:ascii="仿宋_GB2312" w:eastAsia="仿宋_GB2312" w:hAnsi="仿宋" w:cs="宋体" w:hint="eastAsia"/>
          <w:color w:val="333333"/>
          <w:kern w:val="0"/>
          <w:sz w:val="32"/>
          <w:szCs w:val="32"/>
        </w:rPr>
      </w:pPr>
      <w:r w:rsidRPr="00F33E58">
        <w:rPr>
          <w:rStyle w:val="ac"/>
          <w:rFonts w:ascii="仿宋_GB2312" w:eastAsia="仿宋_GB2312" w:hAnsi="仿宋" w:cs="宋体" w:hint="eastAsia"/>
          <w:color w:val="333333"/>
          <w:kern w:val="0"/>
          <w:sz w:val="32"/>
          <w:szCs w:val="32"/>
        </w:rPr>
        <w:t>第十六条</w:t>
      </w:r>
      <w:r w:rsidRPr="00F33E58">
        <w:rPr>
          <w:rFonts w:ascii="仿宋_GB2312" w:eastAsia="仿宋_GB2312" w:hAnsiTheme="minorEastAsia" w:cs="EKDFVW+·ÂËÎ_GB2312" w:hint="eastAsia"/>
          <w:color w:val="000000"/>
          <w:spacing w:val="4"/>
          <w:sz w:val="32"/>
        </w:rPr>
        <w:t xml:space="preserve">  </w:t>
      </w:r>
      <w:r w:rsidRPr="00F33E58">
        <w:rPr>
          <w:rFonts w:ascii="仿宋_GB2312" w:eastAsia="仿宋_GB2312" w:hAnsi="仿宋" w:cs="宋体" w:hint="eastAsia"/>
          <w:color w:val="333333"/>
          <w:kern w:val="0"/>
          <w:sz w:val="32"/>
          <w:szCs w:val="32"/>
        </w:rPr>
        <w:t>认定结果将作为学院评定国家励志奖学金、国家助学金、国家助学贷款、学费减免（缓交）、</w:t>
      </w:r>
      <w:proofErr w:type="gramStart"/>
      <w:r w:rsidRPr="00F33E58">
        <w:rPr>
          <w:rFonts w:ascii="仿宋_GB2312" w:eastAsia="仿宋_GB2312" w:hAnsi="仿宋" w:cs="宋体" w:hint="eastAsia"/>
          <w:color w:val="333333"/>
          <w:kern w:val="0"/>
          <w:sz w:val="32"/>
          <w:szCs w:val="32"/>
        </w:rPr>
        <w:t>社会奖</w:t>
      </w:r>
      <w:proofErr w:type="gramEnd"/>
      <w:r w:rsidRPr="00F33E58">
        <w:rPr>
          <w:rFonts w:ascii="仿宋_GB2312" w:eastAsia="仿宋_GB2312" w:hAnsi="仿宋" w:cs="宋体" w:hint="eastAsia"/>
          <w:color w:val="333333"/>
          <w:kern w:val="0"/>
          <w:sz w:val="32"/>
          <w:szCs w:val="32"/>
        </w:rPr>
        <w:t>助学金、勤工助学等资助方式的重要依据。</w:t>
      </w:r>
    </w:p>
    <w:p w:rsidR="00F33E58" w:rsidRPr="00F33E58" w:rsidRDefault="00F33E58" w:rsidP="00F33E58">
      <w:pPr>
        <w:spacing w:line="560" w:lineRule="exact"/>
        <w:ind w:firstLineChars="200" w:firstLine="644"/>
        <w:rPr>
          <w:rStyle w:val="ac"/>
          <w:rFonts w:ascii="仿宋_GB2312" w:eastAsia="仿宋_GB2312" w:hAnsi="仿宋" w:cs="宋体" w:hint="eastAsia"/>
          <w:color w:val="333333"/>
          <w:kern w:val="0"/>
          <w:sz w:val="32"/>
          <w:szCs w:val="32"/>
        </w:rPr>
      </w:pPr>
      <w:r w:rsidRPr="00F33E58">
        <w:rPr>
          <w:rStyle w:val="ac"/>
          <w:rFonts w:ascii="仿宋_GB2312" w:eastAsia="仿宋_GB2312" w:hAnsi="仿宋" w:cs="宋体" w:hint="eastAsia"/>
          <w:color w:val="333333"/>
          <w:kern w:val="0"/>
          <w:sz w:val="32"/>
          <w:szCs w:val="32"/>
        </w:rPr>
        <w:t xml:space="preserve">第十七条  </w:t>
      </w:r>
      <w:r w:rsidRPr="00F33E58">
        <w:rPr>
          <w:rFonts w:ascii="仿宋_GB2312" w:eastAsia="仿宋_GB2312" w:hAnsi="仿宋" w:cs="宋体" w:hint="eastAsia"/>
          <w:color w:val="333333"/>
          <w:kern w:val="0"/>
          <w:sz w:val="32"/>
          <w:szCs w:val="32"/>
        </w:rPr>
        <w:t>学院</w:t>
      </w:r>
      <w:proofErr w:type="gramStart"/>
      <w:r w:rsidRPr="00F33E58">
        <w:rPr>
          <w:rFonts w:ascii="仿宋_GB2312" w:eastAsia="仿宋_GB2312" w:hAnsi="仿宋" w:cs="宋体" w:hint="eastAsia"/>
          <w:color w:val="333333"/>
          <w:kern w:val="0"/>
          <w:sz w:val="32"/>
          <w:szCs w:val="32"/>
        </w:rPr>
        <w:t>和系部原则上</w:t>
      </w:r>
      <w:proofErr w:type="gramEnd"/>
      <w:r w:rsidRPr="00F33E58">
        <w:rPr>
          <w:rFonts w:ascii="仿宋_GB2312" w:eastAsia="仿宋_GB2312" w:hAnsi="仿宋" w:cs="宋体" w:hint="eastAsia"/>
          <w:color w:val="333333"/>
          <w:kern w:val="0"/>
          <w:sz w:val="32"/>
          <w:szCs w:val="32"/>
        </w:rPr>
        <w:t>每学年定期对家庭经济困难学生进行一次资格复查，并不定期地随机抽选一定比例的家庭经济困难学生，通过信件、电话、实地走访等方式进行核实。</w:t>
      </w:r>
    </w:p>
    <w:p w:rsidR="00F33E58" w:rsidRPr="00F33E58" w:rsidRDefault="00F33E58" w:rsidP="00F33E58">
      <w:pPr>
        <w:spacing w:line="560" w:lineRule="exact"/>
        <w:ind w:firstLineChars="200" w:firstLine="644"/>
        <w:rPr>
          <w:rFonts w:ascii="仿宋_GB2312" w:eastAsia="仿宋_GB2312" w:hAnsi="仿宋" w:cs="宋体" w:hint="eastAsia"/>
          <w:color w:val="333333"/>
          <w:kern w:val="0"/>
          <w:sz w:val="32"/>
          <w:szCs w:val="32"/>
        </w:rPr>
      </w:pPr>
      <w:r w:rsidRPr="00F33E58">
        <w:rPr>
          <w:rStyle w:val="ac"/>
          <w:rFonts w:ascii="仿宋_GB2312" w:eastAsia="仿宋_GB2312" w:hAnsi="仿宋" w:cs="宋体" w:hint="eastAsia"/>
          <w:color w:val="333333"/>
          <w:kern w:val="0"/>
          <w:sz w:val="32"/>
          <w:szCs w:val="32"/>
        </w:rPr>
        <w:t>第十八条</w:t>
      </w:r>
      <w:r w:rsidRPr="00F33E58">
        <w:rPr>
          <w:rFonts w:ascii="仿宋_GB2312" w:eastAsia="仿宋_GB2312" w:hAnsiTheme="minorEastAsia" w:cs="EKDFVW+·ÂËÎ_GB2312" w:hint="eastAsia"/>
          <w:color w:val="000000"/>
          <w:spacing w:val="4"/>
          <w:sz w:val="32"/>
        </w:rPr>
        <w:t xml:space="preserve">  </w:t>
      </w:r>
      <w:proofErr w:type="gramStart"/>
      <w:r w:rsidRPr="00F33E58">
        <w:rPr>
          <w:rFonts w:ascii="仿宋_GB2312" w:eastAsia="仿宋_GB2312" w:hAnsi="仿宋" w:cs="宋体" w:hint="eastAsia"/>
          <w:color w:val="333333"/>
          <w:kern w:val="0"/>
          <w:sz w:val="32"/>
          <w:szCs w:val="32"/>
        </w:rPr>
        <w:t>系部应对</w:t>
      </w:r>
      <w:proofErr w:type="gramEnd"/>
      <w:r w:rsidRPr="00F33E58">
        <w:rPr>
          <w:rFonts w:ascii="仿宋_GB2312" w:eastAsia="仿宋_GB2312" w:hAnsi="仿宋" w:cs="宋体" w:hint="eastAsia"/>
          <w:color w:val="333333"/>
          <w:kern w:val="0"/>
          <w:sz w:val="32"/>
          <w:szCs w:val="32"/>
        </w:rPr>
        <w:t>经认定家庭经济困难学生的生活及学习状况进行跟踪管理，并采取相应的资助措施，保证家庭经济困难学生基本的学习和生活水平，帮助其顺利完成学业。</w:t>
      </w:r>
    </w:p>
    <w:p w:rsidR="00F33E58" w:rsidRPr="00F33E58" w:rsidRDefault="00F33E58" w:rsidP="00F33E58">
      <w:pPr>
        <w:spacing w:line="560" w:lineRule="exact"/>
        <w:ind w:firstLineChars="200" w:firstLine="644"/>
        <w:rPr>
          <w:rFonts w:ascii="仿宋_GB2312" w:eastAsia="仿宋_GB2312" w:hAnsiTheme="minorEastAsia" w:cs="EKDFVW+·ÂËÎ_GB2312" w:hint="eastAsia"/>
          <w:color w:val="000000"/>
          <w:spacing w:val="4"/>
          <w:sz w:val="32"/>
        </w:rPr>
      </w:pPr>
      <w:r w:rsidRPr="00F33E58">
        <w:rPr>
          <w:rStyle w:val="ac"/>
          <w:rFonts w:ascii="仿宋_GB2312" w:eastAsia="仿宋_GB2312" w:hAnsi="仿宋" w:cs="宋体" w:hint="eastAsia"/>
          <w:color w:val="333333"/>
          <w:kern w:val="0"/>
          <w:sz w:val="32"/>
          <w:szCs w:val="32"/>
        </w:rPr>
        <w:t>第十九条</w:t>
      </w:r>
      <w:r w:rsidRPr="00F33E58">
        <w:rPr>
          <w:rFonts w:ascii="仿宋_GB2312" w:eastAsia="仿宋_GB2312" w:hAnsiTheme="minorEastAsia" w:cs="EKDFVW+·ÂËÎ_GB2312" w:hint="eastAsia"/>
          <w:color w:val="000000"/>
          <w:spacing w:val="4"/>
          <w:sz w:val="32"/>
        </w:rPr>
        <w:t xml:space="preserve">  </w:t>
      </w:r>
      <w:proofErr w:type="gramStart"/>
      <w:r w:rsidRPr="00F33E58">
        <w:rPr>
          <w:rFonts w:ascii="仿宋_GB2312" w:eastAsia="仿宋_GB2312" w:hAnsi="仿宋" w:cs="宋体" w:hint="eastAsia"/>
          <w:color w:val="333333"/>
          <w:kern w:val="0"/>
          <w:sz w:val="32"/>
          <w:szCs w:val="32"/>
        </w:rPr>
        <w:t>系部要</w:t>
      </w:r>
      <w:proofErr w:type="gramEnd"/>
      <w:r w:rsidRPr="00F33E58">
        <w:rPr>
          <w:rFonts w:ascii="仿宋_GB2312" w:eastAsia="仿宋_GB2312" w:hAnsi="仿宋" w:cs="宋体" w:hint="eastAsia"/>
          <w:color w:val="333333"/>
          <w:kern w:val="0"/>
          <w:sz w:val="32"/>
          <w:szCs w:val="32"/>
        </w:rPr>
        <w:t>对所有资助项目和名额进行合理使用，坚持保障性资助与激励性资助相结合、重点资助与全面资助相结合，切实有效地帮助每一位符合资助条件的家庭经济困难学生，保证资助的公平、公正、公开和有效性。</w:t>
      </w:r>
    </w:p>
    <w:p w:rsidR="00F33E58" w:rsidRPr="00F33E58" w:rsidRDefault="00F33E58" w:rsidP="00F33E58">
      <w:pPr>
        <w:spacing w:beforeLines="20" w:before="57" w:afterLines="20" w:after="57" w:line="360" w:lineRule="auto"/>
        <w:ind w:left="3255"/>
        <w:rPr>
          <w:rStyle w:val="ac"/>
          <w:rFonts w:ascii="仿宋_GB2312" w:eastAsia="仿宋_GB2312" w:hAnsi="仿宋" w:cs="宋体" w:hint="eastAsia"/>
          <w:color w:val="333333"/>
          <w:kern w:val="0"/>
          <w:sz w:val="32"/>
          <w:szCs w:val="32"/>
        </w:rPr>
      </w:pPr>
      <w:r w:rsidRPr="00F33E58">
        <w:rPr>
          <w:rStyle w:val="ac"/>
          <w:rFonts w:ascii="仿宋_GB2312" w:eastAsia="仿宋_GB2312" w:hAnsi="仿宋" w:cs="宋体" w:hint="eastAsia"/>
          <w:color w:val="333333"/>
          <w:kern w:val="0"/>
          <w:sz w:val="32"/>
          <w:szCs w:val="32"/>
        </w:rPr>
        <w:t>第七章</w:t>
      </w:r>
      <w:r>
        <w:rPr>
          <w:rStyle w:val="ac"/>
          <w:rFonts w:ascii="仿宋_GB2312" w:eastAsia="仿宋_GB2312" w:hAnsi="仿宋" w:cs="宋体" w:hint="eastAsia"/>
          <w:color w:val="333333"/>
          <w:kern w:val="0"/>
          <w:sz w:val="32"/>
          <w:szCs w:val="32"/>
        </w:rPr>
        <w:t xml:space="preserve"> </w:t>
      </w:r>
      <w:r w:rsidRPr="00F33E58">
        <w:rPr>
          <w:rStyle w:val="ac"/>
          <w:rFonts w:ascii="仿宋_GB2312" w:eastAsia="仿宋_GB2312" w:hAnsi="仿宋" w:cs="宋体" w:hint="eastAsia"/>
          <w:color w:val="333333"/>
          <w:kern w:val="0"/>
          <w:sz w:val="32"/>
          <w:szCs w:val="32"/>
        </w:rPr>
        <w:t>附</w:t>
      </w:r>
      <w:r>
        <w:rPr>
          <w:rStyle w:val="ac"/>
          <w:rFonts w:ascii="仿宋_GB2312" w:eastAsia="仿宋_GB2312" w:hAnsi="仿宋" w:cs="宋体" w:hint="eastAsia"/>
          <w:color w:val="333333"/>
          <w:kern w:val="0"/>
          <w:sz w:val="32"/>
          <w:szCs w:val="32"/>
        </w:rPr>
        <w:t xml:space="preserve">  </w:t>
      </w:r>
      <w:r w:rsidRPr="00F33E58">
        <w:rPr>
          <w:rStyle w:val="ac"/>
          <w:rFonts w:ascii="仿宋_GB2312" w:eastAsia="仿宋_GB2312" w:hAnsi="仿宋" w:cs="宋体" w:hint="eastAsia"/>
          <w:color w:val="333333"/>
          <w:kern w:val="0"/>
          <w:sz w:val="32"/>
          <w:szCs w:val="32"/>
        </w:rPr>
        <w:t>则</w:t>
      </w:r>
    </w:p>
    <w:p w:rsidR="00F33E58" w:rsidRPr="00F33E58" w:rsidRDefault="00F33E58" w:rsidP="00F33E58">
      <w:pPr>
        <w:spacing w:line="560" w:lineRule="exact"/>
        <w:ind w:firstLineChars="200" w:firstLine="644"/>
        <w:rPr>
          <w:rFonts w:ascii="仿宋_GB2312" w:eastAsia="仿宋_GB2312" w:hAnsi="仿宋" w:cs="宋体" w:hint="eastAsia"/>
          <w:color w:val="333333"/>
          <w:kern w:val="0"/>
          <w:sz w:val="32"/>
          <w:szCs w:val="32"/>
        </w:rPr>
      </w:pPr>
      <w:r w:rsidRPr="00F33E58">
        <w:rPr>
          <w:rStyle w:val="ac"/>
          <w:rFonts w:ascii="仿宋_GB2312" w:eastAsia="仿宋_GB2312" w:hAnsi="仿宋" w:cs="宋体" w:hint="eastAsia"/>
          <w:color w:val="333333"/>
          <w:kern w:val="0"/>
          <w:sz w:val="32"/>
          <w:szCs w:val="32"/>
        </w:rPr>
        <w:lastRenderedPageBreak/>
        <w:t>第二十条</w:t>
      </w:r>
      <w:r w:rsidRPr="00F33E58">
        <w:rPr>
          <w:rFonts w:ascii="仿宋_GB2312" w:eastAsia="仿宋_GB2312" w:hAnsiTheme="minorEastAsia" w:cs="EKDFVW+·ÂËÎ_GB2312" w:hint="eastAsia"/>
          <w:b/>
          <w:color w:val="000000"/>
          <w:spacing w:val="4"/>
          <w:sz w:val="32"/>
        </w:rPr>
        <w:t xml:space="preserve">  </w:t>
      </w:r>
      <w:r w:rsidRPr="00F33E58">
        <w:rPr>
          <w:rFonts w:ascii="仿宋_GB2312" w:eastAsia="仿宋_GB2312" w:hAnsi="仿宋" w:cs="宋体" w:hint="eastAsia"/>
          <w:color w:val="333333"/>
          <w:kern w:val="0"/>
          <w:sz w:val="32"/>
          <w:szCs w:val="32"/>
        </w:rPr>
        <w:t>本</w:t>
      </w:r>
      <w:bookmarkStart w:id="0" w:name="_GoBack"/>
      <w:bookmarkEnd w:id="0"/>
      <w:r w:rsidRPr="00F33E58">
        <w:rPr>
          <w:rFonts w:ascii="仿宋_GB2312" w:eastAsia="仿宋_GB2312" w:hAnsi="仿宋" w:cs="宋体" w:hint="eastAsia"/>
          <w:color w:val="333333"/>
          <w:kern w:val="0"/>
          <w:sz w:val="32"/>
          <w:szCs w:val="32"/>
        </w:rPr>
        <w:t>办法由学生资助工作领导小组负责解释。</w:t>
      </w:r>
    </w:p>
    <w:p w:rsidR="00F33E58" w:rsidRPr="00F33E58" w:rsidRDefault="00F33E58" w:rsidP="00F33E58">
      <w:pPr>
        <w:spacing w:line="560" w:lineRule="exact"/>
        <w:ind w:firstLineChars="200" w:firstLine="644"/>
        <w:rPr>
          <w:rFonts w:ascii="仿宋_GB2312" w:eastAsia="仿宋_GB2312" w:hAnsi="仿宋" w:cs="宋体" w:hint="eastAsia"/>
          <w:color w:val="333333"/>
          <w:kern w:val="0"/>
          <w:sz w:val="32"/>
          <w:szCs w:val="32"/>
        </w:rPr>
      </w:pPr>
      <w:r w:rsidRPr="00F33E58">
        <w:rPr>
          <w:rStyle w:val="ac"/>
          <w:rFonts w:ascii="仿宋_GB2312" w:eastAsia="仿宋_GB2312" w:hAnsi="仿宋" w:cs="宋体" w:hint="eastAsia"/>
          <w:color w:val="333333"/>
          <w:kern w:val="0"/>
          <w:sz w:val="32"/>
          <w:szCs w:val="32"/>
        </w:rPr>
        <w:t>第二十一条</w:t>
      </w:r>
      <w:r w:rsidRPr="00F33E58">
        <w:rPr>
          <w:rFonts w:ascii="仿宋_GB2312" w:eastAsia="仿宋_GB2312" w:hAnsiTheme="minorEastAsia" w:cs="EKDFVW+·ÂËÎ_GB2312" w:hint="eastAsia"/>
          <w:color w:val="000000"/>
          <w:spacing w:val="4"/>
          <w:sz w:val="32"/>
        </w:rPr>
        <w:t xml:space="preserve">  </w:t>
      </w:r>
      <w:r w:rsidRPr="00F33E58">
        <w:rPr>
          <w:rFonts w:ascii="仿宋_GB2312" w:eastAsia="仿宋_GB2312" w:hAnsi="仿宋" w:cs="宋体" w:hint="eastAsia"/>
          <w:color w:val="333333"/>
          <w:kern w:val="0"/>
          <w:sz w:val="32"/>
          <w:szCs w:val="32"/>
        </w:rPr>
        <w:t>本办法从发布之日起实施。原《</w:t>
      </w:r>
      <w:r w:rsidRPr="00F33E58">
        <w:rPr>
          <w:rFonts w:ascii="仿宋_GB2312" w:eastAsia="仿宋_GB2312" w:hAnsi="仿宋" w:cs="宋体" w:hint="eastAsia"/>
          <w:color w:val="333333"/>
          <w:sz w:val="32"/>
          <w:szCs w:val="32"/>
        </w:rPr>
        <w:t>关于印发&lt;常州大学怀德学院家庭经济困难学生申请认定工作实施办法&gt;的通知》（</w:t>
      </w:r>
      <w:proofErr w:type="gramStart"/>
      <w:r w:rsidRPr="00F33E58">
        <w:rPr>
          <w:rFonts w:ascii="仿宋_GB2312" w:eastAsia="仿宋_GB2312" w:hAnsi="仿宋" w:cs="宋体" w:hint="eastAsia"/>
          <w:color w:val="333333"/>
          <w:sz w:val="32"/>
          <w:szCs w:val="32"/>
        </w:rPr>
        <w:t>常大怀</w:t>
      </w:r>
      <w:proofErr w:type="gramEnd"/>
      <w:r w:rsidRPr="00F33E58">
        <w:rPr>
          <w:rFonts w:ascii="仿宋_GB2312" w:eastAsia="仿宋_GB2312" w:hAnsi="仿宋" w:cs="宋体" w:hint="eastAsia"/>
          <w:color w:val="333333"/>
          <w:sz w:val="32"/>
          <w:szCs w:val="32"/>
        </w:rPr>
        <w:t>〔2018〕79号）</w:t>
      </w:r>
      <w:r w:rsidRPr="00F33E58">
        <w:rPr>
          <w:rFonts w:ascii="仿宋_GB2312" w:eastAsia="仿宋_GB2312" w:hAnsi="仿宋" w:cs="宋体" w:hint="eastAsia"/>
          <w:color w:val="333333"/>
          <w:kern w:val="0"/>
          <w:sz w:val="32"/>
          <w:szCs w:val="32"/>
        </w:rPr>
        <w:t>同时废止。</w:t>
      </w:r>
    </w:p>
    <w:p w:rsidR="00B34CAE" w:rsidRPr="00F33E58" w:rsidRDefault="00B34CAE" w:rsidP="00F33E58">
      <w:pPr>
        <w:widowControl/>
        <w:spacing w:line="560" w:lineRule="exact"/>
        <w:ind w:right="1272"/>
        <w:rPr>
          <w:rFonts w:ascii="仿宋_GB2312" w:eastAsia="仿宋_GB2312" w:hAnsi="宋体"/>
          <w:b/>
          <w:bCs/>
          <w:color w:val="000000" w:themeColor="text1"/>
          <w:sz w:val="32"/>
          <w:szCs w:val="32"/>
        </w:rPr>
      </w:pPr>
    </w:p>
    <w:p w:rsidR="00845F16" w:rsidRDefault="00845F16" w:rsidP="004F64DD">
      <w:pPr>
        <w:ind w:firstLineChars="200" w:firstLine="641"/>
        <w:jc w:val="left"/>
        <w:rPr>
          <w:rFonts w:ascii="仿宋_GB2312" w:eastAsia="仿宋_GB2312" w:hAnsi="仿宋" w:cs="仿宋"/>
          <w:sz w:val="32"/>
          <w:szCs w:val="32"/>
        </w:rPr>
      </w:pPr>
    </w:p>
    <w:p w:rsidR="00845F16" w:rsidRDefault="00845F16" w:rsidP="004F64DD">
      <w:pPr>
        <w:ind w:firstLineChars="200" w:firstLine="641"/>
        <w:jc w:val="left"/>
        <w:rPr>
          <w:rFonts w:ascii="仿宋_GB2312" w:eastAsia="仿宋_GB2312" w:hAnsi="仿宋" w:cs="仿宋"/>
          <w:sz w:val="32"/>
          <w:szCs w:val="32"/>
        </w:rPr>
      </w:pPr>
    </w:p>
    <w:p w:rsidR="00845F16" w:rsidRDefault="00845F16" w:rsidP="004F64DD">
      <w:pPr>
        <w:ind w:firstLineChars="200" w:firstLine="641"/>
        <w:jc w:val="left"/>
        <w:rPr>
          <w:rFonts w:ascii="仿宋_GB2312" w:eastAsia="仿宋_GB2312" w:hAnsi="仿宋" w:cs="仿宋"/>
          <w:sz w:val="32"/>
          <w:szCs w:val="32"/>
        </w:rPr>
      </w:pPr>
    </w:p>
    <w:p w:rsidR="00845F16" w:rsidRDefault="00845F16" w:rsidP="004F64DD">
      <w:pPr>
        <w:ind w:firstLineChars="200" w:firstLine="641"/>
        <w:jc w:val="left"/>
        <w:rPr>
          <w:rFonts w:ascii="仿宋_GB2312" w:eastAsia="仿宋_GB2312" w:hAnsi="仿宋" w:cs="仿宋"/>
          <w:sz w:val="32"/>
          <w:szCs w:val="32"/>
        </w:rPr>
      </w:pPr>
    </w:p>
    <w:p w:rsidR="00845F16" w:rsidRDefault="00845F16" w:rsidP="004F64DD">
      <w:pPr>
        <w:ind w:firstLineChars="200" w:firstLine="641"/>
        <w:jc w:val="left"/>
        <w:rPr>
          <w:rFonts w:ascii="仿宋_GB2312" w:eastAsia="仿宋_GB2312" w:hAnsi="仿宋" w:cs="仿宋"/>
          <w:sz w:val="32"/>
          <w:szCs w:val="32"/>
        </w:rPr>
      </w:pPr>
    </w:p>
    <w:p w:rsidR="00845F16" w:rsidRDefault="00845F16" w:rsidP="004F64DD">
      <w:pPr>
        <w:ind w:firstLineChars="200" w:firstLine="641"/>
        <w:jc w:val="left"/>
        <w:rPr>
          <w:rFonts w:ascii="仿宋_GB2312" w:eastAsia="仿宋_GB2312" w:hAnsi="仿宋" w:cs="仿宋"/>
          <w:sz w:val="32"/>
          <w:szCs w:val="32"/>
        </w:rPr>
      </w:pPr>
    </w:p>
    <w:p w:rsidR="00845F16" w:rsidRDefault="00845F16" w:rsidP="004F64DD">
      <w:pPr>
        <w:ind w:firstLineChars="200" w:firstLine="641"/>
        <w:jc w:val="left"/>
        <w:rPr>
          <w:rFonts w:ascii="仿宋_GB2312" w:eastAsia="仿宋_GB2312" w:hAnsi="仿宋" w:cs="仿宋" w:hint="eastAsia"/>
          <w:sz w:val="32"/>
          <w:szCs w:val="32"/>
        </w:rPr>
      </w:pPr>
    </w:p>
    <w:p w:rsidR="00A31E6E" w:rsidRDefault="00A31E6E" w:rsidP="004F64DD">
      <w:pPr>
        <w:ind w:firstLineChars="200" w:firstLine="641"/>
        <w:jc w:val="left"/>
        <w:rPr>
          <w:rFonts w:ascii="仿宋_GB2312" w:eastAsia="仿宋_GB2312" w:hAnsi="仿宋" w:cs="仿宋" w:hint="eastAsia"/>
          <w:sz w:val="32"/>
          <w:szCs w:val="32"/>
        </w:rPr>
      </w:pPr>
    </w:p>
    <w:p w:rsidR="00A31E6E" w:rsidRDefault="00A31E6E" w:rsidP="004F64DD">
      <w:pPr>
        <w:ind w:firstLineChars="200" w:firstLine="641"/>
        <w:jc w:val="left"/>
        <w:rPr>
          <w:rFonts w:ascii="仿宋_GB2312" w:eastAsia="仿宋_GB2312" w:hAnsi="仿宋" w:cs="仿宋" w:hint="eastAsia"/>
          <w:sz w:val="32"/>
          <w:szCs w:val="32"/>
        </w:rPr>
      </w:pPr>
    </w:p>
    <w:p w:rsidR="00A31E6E" w:rsidRDefault="00A31E6E" w:rsidP="004F64DD">
      <w:pPr>
        <w:ind w:firstLineChars="200" w:firstLine="641"/>
        <w:jc w:val="left"/>
        <w:rPr>
          <w:rFonts w:ascii="仿宋_GB2312" w:eastAsia="仿宋_GB2312" w:hAnsi="仿宋" w:cs="仿宋" w:hint="eastAsia"/>
          <w:sz w:val="32"/>
          <w:szCs w:val="32"/>
        </w:rPr>
      </w:pPr>
    </w:p>
    <w:p w:rsidR="00A31E6E" w:rsidRDefault="00A31E6E" w:rsidP="004F64DD">
      <w:pPr>
        <w:ind w:firstLineChars="200" w:firstLine="641"/>
        <w:jc w:val="left"/>
        <w:rPr>
          <w:rFonts w:ascii="仿宋_GB2312" w:eastAsia="仿宋_GB2312" w:hAnsi="仿宋" w:cs="仿宋"/>
          <w:sz w:val="32"/>
          <w:szCs w:val="32"/>
        </w:rPr>
      </w:pPr>
    </w:p>
    <w:p w:rsidR="00845F16" w:rsidRDefault="00845F16" w:rsidP="004F64DD">
      <w:pPr>
        <w:ind w:firstLineChars="200" w:firstLine="641"/>
        <w:jc w:val="left"/>
        <w:rPr>
          <w:rFonts w:ascii="仿宋_GB2312" w:eastAsia="仿宋_GB2312" w:hAnsi="仿宋" w:cs="仿宋"/>
          <w:sz w:val="32"/>
          <w:szCs w:val="32"/>
        </w:rPr>
      </w:pPr>
    </w:p>
    <w:p w:rsidR="00845F16" w:rsidRDefault="00845F16" w:rsidP="004F64DD">
      <w:pPr>
        <w:ind w:firstLineChars="200" w:firstLine="641"/>
        <w:jc w:val="left"/>
        <w:rPr>
          <w:rFonts w:ascii="仿宋_GB2312" w:eastAsia="仿宋_GB2312" w:hAnsi="仿宋" w:cs="仿宋"/>
          <w:sz w:val="32"/>
          <w:szCs w:val="32"/>
        </w:rPr>
      </w:pPr>
    </w:p>
    <w:p w:rsidR="00845F16" w:rsidRDefault="00845F16" w:rsidP="004F64DD">
      <w:pPr>
        <w:ind w:firstLineChars="200" w:firstLine="641"/>
        <w:jc w:val="left"/>
        <w:rPr>
          <w:rFonts w:ascii="仿宋_GB2312" w:eastAsia="仿宋_GB2312" w:hAnsi="仿宋" w:cs="仿宋"/>
          <w:sz w:val="32"/>
          <w:szCs w:val="32"/>
        </w:rPr>
      </w:pPr>
    </w:p>
    <w:p w:rsidR="00845F16" w:rsidRDefault="00845F16" w:rsidP="004F64DD">
      <w:pPr>
        <w:ind w:firstLineChars="200" w:firstLine="641"/>
        <w:jc w:val="left"/>
        <w:rPr>
          <w:rFonts w:ascii="仿宋_GB2312" w:eastAsia="仿宋_GB2312" w:hAnsi="仿宋" w:cs="仿宋"/>
          <w:sz w:val="32"/>
          <w:szCs w:val="32"/>
        </w:rPr>
      </w:pPr>
    </w:p>
    <w:p w:rsidR="00845F16" w:rsidRDefault="00845F16" w:rsidP="004F64DD">
      <w:pPr>
        <w:ind w:firstLineChars="200" w:firstLine="641"/>
        <w:jc w:val="left"/>
        <w:rPr>
          <w:rFonts w:ascii="仿宋_GB2312" w:eastAsia="仿宋_GB2312" w:hAnsi="仿宋" w:cs="仿宋"/>
          <w:sz w:val="32"/>
          <w:szCs w:val="32"/>
        </w:rPr>
      </w:pPr>
    </w:p>
    <w:p w:rsidR="005F1C2B" w:rsidRPr="009D7F52" w:rsidRDefault="00845F16" w:rsidP="00845F16">
      <w:pPr>
        <w:widowControl/>
        <w:spacing w:beforeLines="30" w:before="86" w:line="500" w:lineRule="exact"/>
        <w:ind w:right="420" w:firstLineChars="50" w:firstLine="105"/>
        <w:rPr>
          <w:rFonts w:ascii="仿宋_GB2312" w:eastAsia="仿宋_GB2312" w:hAnsi="宋体"/>
          <w:b/>
          <w:bCs/>
          <w:color w:val="000000" w:themeColor="text1"/>
          <w:sz w:val="32"/>
          <w:szCs w:val="32"/>
        </w:rPr>
      </w:pPr>
      <w:r>
        <w:rPr>
          <w:rFonts w:ascii="Times New Roman" w:eastAsia="宋体" w:hAnsi="Times New Roman" w:cs="Times New Roman"/>
          <w:noProof/>
          <w:szCs w:val="24"/>
        </w:rPr>
        <mc:AlternateContent>
          <mc:Choice Requires="wps">
            <w:drawing>
              <wp:anchor distT="0" distB="0" distL="114300" distR="114300" simplePos="0" relativeHeight="251659264" behindDoc="0" locked="0" layoutInCell="1" allowOverlap="1" wp14:anchorId="711CBBEB" wp14:editId="76622692">
                <wp:simplePos x="0" y="0"/>
                <wp:positionH relativeFrom="column">
                  <wp:posOffset>635</wp:posOffset>
                </wp:positionH>
                <wp:positionV relativeFrom="paragraph">
                  <wp:posOffset>45275</wp:posOffset>
                </wp:positionV>
                <wp:extent cx="5616575" cy="0"/>
                <wp:effectExtent l="0" t="0" r="22225"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5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55pt" to="442.3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" strokeweight="1pt"/>
            </w:pict>
          </mc:Fallback>
        </mc:AlternateContent>
      </w:r>
      <w:r>
        <w:rPr>
          <w:rFonts w:cs="Times New Roman"/>
          <w:noProof/>
          <w:szCs w:val="24"/>
        </w:rPr>
        <mc:AlternateContent>
          <mc:Choice Requires="wps">
            <w:drawing>
              <wp:anchor distT="0" distB="0" distL="114300" distR="114300" simplePos="0" relativeHeight="251660288" behindDoc="0" locked="0" layoutInCell="1" allowOverlap="1" wp14:anchorId="4FFBF342" wp14:editId="0FB014DA">
                <wp:simplePos x="0" y="0"/>
                <wp:positionH relativeFrom="column">
                  <wp:posOffset>635</wp:posOffset>
                </wp:positionH>
                <wp:positionV relativeFrom="paragraph">
                  <wp:posOffset>402145</wp:posOffset>
                </wp:positionV>
                <wp:extent cx="5616575" cy="0"/>
                <wp:effectExtent l="0" t="0" r="22225" b="1905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5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2" o:spid="_x0000_s1026" type="#_x0000_t32" style="position:absolute;left:0;text-align:left;margin-left:.05pt;margin-top:31.65pt;width:442.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" strokeweight="1pt"/>
            </w:pict>
          </mc:Fallback>
        </mc:AlternateContent>
      </w:r>
      <w:r w:rsidR="009D7F52">
        <w:rPr>
          <w:rFonts w:ascii="仿宋_GB2312" w:eastAsia="仿宋_GB2312" w:hint="eastAsia"/>
          <w:sz w:val="28"/>
          <w:szCs w:val="28"/>
        </w:rPr>
        <w:t>常州大学怀德学院办公室</w:t>
      </w:r>
      <w:r w:rsidR="00DE569A">
        <w:rPr>
          <w:rFonts w:ascii="仿宋_GB2312" w:eastAsia="仿宋_GB2312" w:hint="eastAsia"/>
          <w:sz w:val="28"/>
          <w:szCs w:val="28"/>
        </w:rPr>
        <w:t xml:space="preserve">   </w:t>
      </w:r>
      <w:r>
        <w:rPr>
          <w:rFonts w:ascii="仿宋_GB2312" w:eastAsia="仿宋_GB2312" w:hint="eastAsia"/>
          <w:sz w:val="28"/>
          <w:szCs w:val="28"/>
        </w:rPr>
        <w:t xml:space="preserve">              </w:t>
      </w:r>
      <w:r w:rsidR="009D7F52">
        <w:rPr>
          <w:rFonts w:ascii="仿宋_GB2312" w:eastAsia="仿宋_GB2312" w:hint="eastAsia"/>
          <w:sz w:val="28"/>
          <w:szCs w:val="28"/>
        </w:rPr>
        <w:t xml:space="preserve"> 2019年</w:t>
      </w:r>
      <w:r w:rsidR="00B46C36">
        <w:rPr>
          <w:rFonts w:ascii="仿宋_GB2312" w:eastAsia="仿宋_GB2312" w:hint="eastAsia"/>
          <w:sz w:val="28"/>
          <w:szCs w:val="28"/>
        </w:rPr>
        <w:t>9</w:t>
      </w:r>
      <w:r w:rsidR="009D7F52">
        <w:rPr>
          <w:rFonts w:ascii="仿宋_GB2312" w:eastAsia="仿宋_GB2312" w:hint="eastAsia"/>
          <w:sz w:val="28"/>
          <w:szCs w:val="28"/>
        </w:rPr>
        <w:t>月</w:t>
      </w:r>
      <w:r>
        <w:rPr>
          <w:rFonts w:ascii="仿宋_GB2312" w:eastAsia="仿宋_GB2312" w:hint="eastAsia"/>
          <w:sz w:val="28"/>
          <w:szCs w:val="28"/>
        </w:rPr>
        <w:t>1</w:t>
      </w:r>
      <w:r w:rsidR="00F33E58">
        <w:rPr>
          <w:rFonts w:ascii="仿宋_GB2312" w:eastAsia="仿宋_GB2312" w:hint="eastAsia"/>
          <w:sz w:val="28"/>
          <w:szCs w:val="28"/>
        </w:rPr>
        <w:t>6</w:t>
      </w:r>
      <w:r w:rsidR="009D7F52">
        <w:rPr>
          <w:rFonts w:ascii="仿宋_GB2312" w:eastAsia="仿宋_GB2312" w:hint="eastAsia"/>
          <w:sz w:val="28"/>
          <w:szCs w:val="28"/>
        </w:rPr>
        <w:t>日印发</w:t>
      </w:r>
    </w:p>
    <w:sectPr w:rsidR="005F1C2B" w:rsidRPr="009D7F52" w:rsidSect="00845F16">
      <w:footerReference w:type="even" r:id="rId10"/>
      <w:footerReference w:type="default" r:id="rId11"/>
      <w:type w:val="continuous"/>
      <w:pgSz w:w="11906" w:h="16838" w:code="9"/>
      <w:pgMar w:top="2098" w:right="1474" w:bottom="1985" w:left="1588" w:header="851" w:footer="992" w:gutter="0"/>
      <w:pgNumType w:fmt="numberInDash"/>
      <w:cols w:space="425"/>
      <w:titlePg/>
      <w:docGrid w:type="linesAndChars" w:linePitch="289"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A30" w:rsidRDefault="00BE1A30">
      <w:r>
        <w:separator/>
      </w:r>
    </w:p>
  </w:endnote>
  <w:endnote w:type="continuationSeparator" w:id="0">
    <w:p w:rsidR="00BE1A30" w:rsidRDefault="00BE1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WMUTL+ºÚÌå">
    <w:altName w:val="Arial Unicode MS"/>
    <w:charset w:val="01"/>
    <w:family w:val="modern"/>
    <w:pitch w:val="default"/>
    <w:sig w:usb0="00000000" w:usb1="00000000" w:usb2="01010101" w:usb3="01010101" w:csb0="01010101" w:csb1="01010101"/>
  </w:font>
  <w:font w:name="PUISQL+ºÚÌå">
    <w:altName w:val="Arial Unicode MS"/>
    <w:charset w:val="01"/>
    <w:family w:val="modern"/>
    <w:pitch w:val="default"/>
    <w:sig w:usb0="00000000" w:usb1="00000000" w:usb2="01010101" w:usb3="01010101" w:csb0="01010101" w:csb1="01010101"/>
  </w:font>
  <w:font w:name="CVRSIR+ºÚÌå">
    <w:altName w:val="Arial Unicode MS"/>
    <w:charset w:val="01"/>
    <w:family w:val="modern"/>
    <w:pitch w:val="default"/>
    <w:sig w:usb0="00000000" w:usb1="00000000" w:usb2="01010101" w:usb3="01010101" w:csb0="01010101" w:csb1="01010101"/>
  </w:font>
  <w:font w:name="CEVDDO+ºÚÌå">
    <w:altName w:val="Arial Unicode MS"/>
    <w:charset w:val="01"/>
    <w:family w:val="modern"/>
    <w:pitch w:val="default"/>
    <w:sig w:usb0="00000000" w:usb1="00000000" w:usb2="01010101" w:usb3="01010101" w:csb0="01010101" w:csb1="01010101"/>
  </w:font>
  <w:font w:name="EKDFVW+·ÂËÎ_GB2312">
    <w:altName w:val="Arial Unicode MS"/>
    <w:charset w:val="01"/>
    <w:family w:val="modern"/>
    <w:pitch w:val="default"/>
    <w:sig w:usb0="00000000" w:usb1="00000000" w:usb2="01010101" w:usb3="01010101" w:csb0="01010101" w:csb1="01010101"/>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466353"/>
      <w:docPartObj>
        <w:docPartGallery w:val="Page Numbers (Bottom of Page)"/>
        <w:docPartUnique/>
      </w:docPartObj>
    </w:sdtPr>
    <w:sdtEndPr>
      <w:rPr>
        <w:noProof/>
        <w:lang w:val="zh-CN"/>
      </w:rPr>
    </w:sdtEndPr>
    <w:sdtContent>
      <w:p w:rsidR="00845F16" w:rsidRDefault="00845F16">
        <w:pPr>
          <w:pStyle w:val="a4"/>
        </w:pPr>
        <w:r>
          <w:fldChar w:fldCharType="begin"/>
        </w:r>
        <w:r>
          <w:instrText xml:space="preserve"> PAGE   \* MERGEFORMAT </w:instrText>
        </w:r>
        <w:r>
          <w:fldChar w:fldCharType="separate"/>
        </w:r>
        <w:r w:rsidR="00A31E6E" w:rsidRPr="00A31E6E">
          <w:rPr>
            <w:noProof/>
            <w:lang w:val="zh-CN"/>
          </w:rPr>
          <w:t>-</w:t>
        </w:r>
        <w:r w:rsidR="00A31E6E">
          <w:rPr>
            <w:noProof/>
          </w:rPr>
          <w:t xml:space="preserve"> 8 -</w:t>
        </w:r>
        <w:r>
          <w:rPr>
            <w:noProof/>
            <w:lang w:val="zh-CN"/>
          </w:rPr>
          <w:fldChar w:fldCharType="end"/>
        </w:r>
      </w:p>
    </w:sdtContent>
  </w:sdt>
  <w:p w:rsidR="00845F16" w:rsidRDefault="00845F1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398371"/>
      <w:docPartObj>
        <w:docPartGallery w:val="Page Numbers (Bottom of Page)"/>
        <w:docPartUnique/>
      </w:docPartObj>
    </w:sdtPr>
    <w:sdtEndPr/>
    <w:sdtContent>
      <w:p w:rsidR="00845F16" w:rsidRDefault="00845F16">
        <w:pPr>
          <w:pStyle w:val="a4"/>
          <w:jc w:val="right"/>
        </w:pPr>
        <w:r>
          <w:fldChar w:fldCharType="begin"/>
        </w:r>
        <w:r>
          <w:instrText>PAGE   \* MERGEFORMAT</w:instrText>
        </w:r>
        <w:r>
          <w:fldChar w:fldCharType="separate"/>
        </w:r>
        <w:r w:rsidR="00A31E6E" w:rsidRPr="00A31E6E">
          <w:rPr>
            <w:noProof/>
            <w:lang w:val="zh-CN"/>
          </w:rPr>
          <w:t>-</w:t>
        </w:r>
        <w:r w:rsidR="00A31E6E">
          <w:rPr>
            <w:noProof/>
          </w:rPr>
          <w:t xml:space="preserve"> 9 -</w:t>
        </w:r>
        <w:r>
          <w:fldChar w:fldCharType="end"/>
        </w:r>
      </w:p>
    </w:sdtContent>
  </w:sdt>
  <w:p w:rsidR="00845F16" w:rsidRDefault="00845F1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A30" w:rsidRDefault="00BE1A30">
      <w:r>
        <w:separator/>
      </w:r>
    </w:p>
  </w:footnote>
  <w:footnote w:type="continuationSeparator" w:id="0">
    <w:p w:rsidR="00BE1A30" w:rsidRDefault="00BE1A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C36E2"/>
    <w:multiLevelType w:val="singleLevel"/>
    <w:tmpl w:val="909C36E2"/>
    <w:lvl w:ilvl="0">
      <w:start w:val="19"/>
      <w:numFmt w:val="chineseCounting"/>
      <w:suff w:val="space"/>
      <w:lvlText w:val="第%1条"/>
      <w:lvlJc w:val="left"/>
      <w:rPr>
        <w:rFonts w:hint="eastAsia"/>
      </w:rPr>
    </w:lvl>
  </w:abstractNum>
  <w:abstractNum w:abstractNumId="1">
    <w:nsid w:val="9EA6605E"/>
    <w:multiLevelType w:val="singleLevel"/>
    <w:tmpl w:val="9EA6605E"/>
    <w:lvl w:ilvl="0">
      <w:start w:val="1"/>
      <w:numFmt w:val="chineseCounting"/>
      <w:suff w:val="nothing"/>
      <w:lvlText w:val="（%1）"/>
      <w:lvlJc w:val="left"/>
      <w:rPr>
        <w:rFonts w:hint="eastAsia"/>
      </w:rPr>
    </w:lvl>
  </w:abstractNum>
  <w:abstractNum w:abstractNumId="2">
    <w:nsid w:val="AF8B1D23"/>
    <w:multiLevelType w:val="singleLevel"/>
    <w:tmpl w:val="AF8B1D23"/>
    <w:lvl w:ilvl="0">
      <w:start w:val="1"/>
      <w:numFmt w:val="chineseCounting"/>
      <w:suff w:val="nothing"/>
      <w:lvlText w:val="（%1）"/>
      <w:lvlJc w:val="left"/>
      <w:rPr>
        <w:rFonts w:hint="eastAsia"/>
      </w:rPr>
    </w:lvl>
  </w:abstractNum>
  <w:abstractNum w:abstractNumId="3">
    <w:nsid w:val="D6FB42EB"/>
    <w:multiLevelType w:val="singleLevel"/>
    <w:tmpl w:val="D6FB42EB"/>
    <w:lvl w:ilvl="0">
      <w:start w:val="1"/>
      <w:numFmt w:val="chineseCounting"/>
      <w:suff w:val="nothing"/>
      <w:lvlText w:val="（%1）"/>
      <w:lvlJc w:val="left"/>
      <w:rPr>
        <w:rFonts w:hint="eastAsia"/>
      </w:rPr>
    </w:lvl>
  </w:abstractNum>
  <w:abstractNum w:abstractNumId="4">
    <w:nsid w:val="D9EE3622"/>
    <w:multiLevelType w:val="singleLevel"/>
    <w:tmpl w:val="D9EE3622"/>
    <w:lvl w:ilvl="0">
      <w:start w:val="1"/>
      <w:numFmt w:val="chineseCounting"/>
      <w:suff w:val="nothing"/>
      <w:lvlText w:val="（%1）"/>
      <w:lvlJc w:val="left"/>
      <w:rPr>
        <w:rFonts w:hint="eastAsia"/>
      </w:rPr>
    </w:lvl>
  </w:abstractNum>
  <w:abstractNum w:abstractNumId="5">
    <w:nsid w:val="E0646829"/>
    <w:multiLevelType w:val="singleLevel"/>
    <w:tmpl w:val="E0646829"/>
    <w:lvl w:ilvl="0">
      <w:start w:val="1"/>
      <w:numFmt w:val="chineseCounting"/>
      <w:suff w:val="nothing"/>
      <w:lvlText w:val="（%1）"/>
      <w:lvlJc w:val="left"/>
      <w:rPr>
        <w:rFonts w:hint="eastAsia"/>
      </w:rPr>
    </w:lvl>
  </w:abstractNum>
  <w:abstractNum w:abstractNumId="6">
    <w:nsid w:val="0837683F"/>
    <w:multiLevelType w:val="singleLevel"/>
    <w:tmpl w:val="0837683F"/>
    <w:lvl w:ilvl="0">
      <w:start w:val="1"/>
      <w:numFmt w:val="chineseCounting"/>
      <w:suff w:val="nothing"/>
      <w:lvlText w:val="（%1）"/>
      <w:lvlJc w:val="left"/>
      <w:rPr>
        <w:rFonts w:hint="eastAsia"/>
      </w:rPr>
    </w:lvl>
  </w:abstractNum>
  <w:abstractNum w:abstractNumId="7">
    <w:nsid w:val="282415FD"/>
    <w:multiLevelType w:val="singleLevel"/>
    <w:tmpl w:val="282415FD"/>
    <w:lvl w:ilvl="0">
      <w:start w:val="8"/>
      <w:numFmt w:val="chineseCounting"/>
      <w:lvlText w:val="第%1条"/>
      <w:lvlJc w:val="left"/>
      <w:rPr>
        <w:rFonts w:hint="eastAsia"/>
      </w:rPr>
    </w:lvl>
  </w:abstractNum>
  <w:abstractNum w:abstractNumId="8">
    <w:nsid w:val="4605AD46"/>
    <w:multiLevelType w:val="singleLevel"/>
    <w:tmpl w:val="4605AD46"/>
    <w:lvl w:ilvl="0">
      <w:start w:val="15"/>
      <w:numFmt w:val="chineseCounting"/>
      <w:suff w:val="space"/>
      <w:lvlText w:val="第%1条"/>
      <w:lvlJc w:val="left"/>
      <w:rPr>
        <w:rFonts w:hint="eastAsia"/>
      </w:rPr>
    </w:lvl>
  </w:abstractNum>
  <w:abstractNum w:abstractNumId="9">
    <w:nsid w:val="481ADADA"/>
    <w:multiLevelType w:val="singleLevel"/>
    <w:tmpl w:val="481ADADA"/>
    <w:lvl w:ilvl="0">
      <w:start w:val="1"/>
      <w:numFmt w:val="chineseCounting"/>
      <w:suff w:val="space"/>
      <w:lvlText w:val="第%1条"/>
      <w:lvlJc w:val="left"/>
      <w:rPr>
        <w:rFonts w:hint="eastAsia"/>
      </w:rPr>
    </w:lvl>
  </w:abstractNum>
  <w:abstractNum w:abstractNumId="10">
    <w:nsid w:val="4DABA6FC"/>
    <w:multiLevelType w:val="singleLevel"/>
    <w:tmpl w:val="4DABA6FC"/>
    <w:lvl w:ilvl="0">
      <w:start w:val="1"/>
      <w:numFmt w:val="chineseCounting"/>
      <w:lvlText w:val="第%1章"/>
      <w:lvlJc w:val="left"/>
      <w:rPr>
        <w:rFonts w:hint="eastAsia"/>
      </w:rPr>
    </w:lvl>
  </w:abstractNum>
  <w:abstractNum w:abstractNumId="11">
    <w:nsid w:val="5A42EB4D"/>
    <w:multiLevelType w:val="singleLevel"/>
    <w:tmpl w:val="5A42EB4D"/>
    <w:lvl w:ilvl="0">
      <w:start w:val="1"/>
      <w:numFmt w:val="chineseCounting"/>
      <w:suff w:val="nothing"/>
      <w:lvlText w:val="%1、"/>
      <w:lvlJc w:val="left"/>
    </w:lvl>
  </w:abstractNum>
  <w:num w:numId="1">
    <w:abstractNumId w:val="11"/>
  </w:num>
  <w:num w:numId="2">
    <w:abstractNumId w:val="10"/>
  </w:num>
  <w:num w:numId="3">
    <w:abstractNumId w:val="9"/>
  </w:num>
  <w:num w:numId="4">
    <w:abstractNumId w:val="4"/>
  </w:num>
  <w:num w:numId="5">
    <w:abstractNumId w:val="1"/>
  </w:num>
  <w:num w:numId="6">
    <w:abstractNumId w:val="5"/>
  </w:num>
  <w:num w:numId="7">
    <w:abstractNumId w:val="7"/>
  </w:num>
  <w:num w:numId="8">
    <w:abstractNumId w:val="6"/>
  </w:num>
  <w:num w:numId="9">
    <w:abstractNumId w:val="8"/>
  </w:num>
  <w:num w:numId="10">
    <w:abstractNumId w:val="3"/>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evenAndOddHeaders/>
  <w:drawingGridHorizontalSpacing w:val="211"/>
  <w:drawingGridVerticalSpacing w:val="28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B83"/>
    <w:rsid w:val="00036028"/>
    <w:rsid w:val="00037BDE"/>
    <w:rsid w:val="00044034"/>
    <w:rsid w:val="00044D8B"/>
    <w:rsid w:val="0004613B"/>
    <w:rsid w:val="00054360"/>
    <w:rsid w:val="00062B0F"/>
    <w:rsid w:val="0006631C"/>
    <w:rsid w:val="00071349"/>
    <w:rsid w:val="00074815"/>
    <w:rsid w:val="00074D1E"/>
    <w:rsid w:val="0008242B"/>
    <w:rsid w:val="00091CEE"/>
    <w:rsid w:val="000964E2"/>
    <w:rsid w:val="000A2013"/>
    <w:rsid w:val="000C0179"/>
    <w:rsid w:val="000C049D"/>
    <w:rsid w:val="000C46DE"/>
    <w:rsid w:val="000C6B72"/>
    <w:rsid w:val="000D59B7"/>
    <w:rsid w:val="000D7119"/>
    <w:rsid w:val="00100C33"/>
    <w:rsid w:val="00104401"/>
    <w:rsid w:val="00104F27"/>
    <w:rsid w:val="0014562D"/>
    <w:rsid w:val="001544AB"/>
    <w:rsid w:val="001700BB"/>
    <w:rsid w:val="001759B4"/>
    <w:rsid w:val="00176886"/>
    <w:rsid w:val="00176E79"/>
    <w:rsid w:val="001C3716"/>
    <w:rsid w:val="001D1E4F"/>
    <w:rsid w:val="001D7CA5"/>
    <w:rsid w:val="001E13CF"/>
    <w:rsid w:val="001E26AE"/>
    <w:rsid w:val="00200EB6"/>
    <w:rsid w:val="002019B3"/>
    <w:rsid w:val="00226D2E"/>
    <w:rsid w:val="00247BD3"/>
    <w:rsid w:val="00250377"/>
    <w:rsid w:val="0025372D"/>
    <w:rsid w:val="00262018"/>
    <w:rsid w:val="00262EDD"/>
    <w:rsid w:val="00280C55"/>
    <w:rsid w:val="00281195"/>
    <w:rsid w:val="00284F4C"/>
    <w:rsid w:val="002876EF"/>
    <w:rsid w:val="002A11BA"/>
    <w:rsid w:val="002D45E6"/>
    <w:rsid w:val="002D4F73"/>
    <w:rsid w:val="002F3741"/>
    <w:rsid w:val="00300A52"/>
    <w:rsid w:val="00300B34"/>
    <w:rsid w:val="00307D3B"/>
    <w:rsid w:val="003150EC"/>
    <w:rsid w:val="00321409"/>
    <w:rsid w:val="00321FFF"/>
    <w:rsid w:val="00333534"/>
    <w:rsid w:val="003420F7"/>
    <w:rsid w:val="0035009E"/>
    <w:rsid w:val="003540D0"/>
    <w:rsid w:val="0037482C"/>
    <w:rsid w:val="00382843"/>
    <w:rsid w:val="0039267D"/>
    <w:rsid w:val="003A5C6D"/>
    <w:rsid w:val="003B4A79"/>
    <w:rsid w:val="003B4F75"/>
    <w:rsid w:val="003C79F7"/>
    <w:rsid w:val="003E5892"/>
    <w:rsid w:val="003E7F7C"/>
    <w:rsid w:val="00402AC5"/>
    <w:rsid w:val="00410A0B"/>
    <w:rsid w:val="00412283"/>
    <w:rsid w:val="004161D2"/>
    <w:rsid w:val="0041650B"/>
    <w:rsid w:val="00417978"/>
    <w:rsid w:val="00424819"/>
    <w:rsid w:val="00442483"/>
    <w:rsid w:val="00450A54"/>
    <w:rsid w:val="0046438B"/>
    <w:rsid w:val="004647AD"/>
    <w:rsid w:val="004811A3"/>
    <w:rsid w:val="00496E9E"/>
    <w:rsid w:val="004A110B"/>
    <w:rsid w:val="004C515F"/>
    <w:rsid w:val="004E2CBA"/>
    <w:rsid w:val="004E6C54"/>
    <w:rsid w:val="004F0462"/>
    <w:rsid w:val="004F228B"/>
    <w:rsid w:val="004F64DD"/>
    <w:rsid w:val="004F6B43"/>
    <w:rsid w:val="00500B7A"/>
    <w:rsid w:val="00506248"/>
    <w:rsid w:val="0050778C"/>
    <w:rsid w:val="00514DC0"/>
    <w:rsid w:val="00514DE0"/>
    <w:rsid w:val="005220B7"/>
    <w:rsid w:val="005637BD"/>
    <w:rsid w:val="005659E1"/>
    <w:rsid w:val="00576A8C"/>
    <w:rsid w:val="0058047B"/>
    <w:rsid w:val="00591E19"/>
    <w:rsid w:val="005968FB"/>
    <w:rsid w:val="005A44EC"/>
    <w:rsid w:val="005A4B4D"/>
    <w:rsid w:val="005B0A67"/>
    <w:rsid w:val="005B427B"/>
    <w:rsid w:val="005C41C7"/>
    <w:rsid w:val="005D553A"/>
    <w:rsid w:val="005F1C2B"/>
    <w:rsid w:val="005F4C4F"/>
    <w:rsid w:val="005F4D94"/>
    <w:rsid w:val="005F51B4"/>
    <w:rsid w:val="005F5E4A"/>
    <w:rsid w:val="006054BA"/>
    <w:rsid w:val="00607CD0"/>
    <w:rsid w:val="00624ED0"/>
    <w:rsid w:val="0065660B"/>
    <w:rsid w:val="00657DE7"/>
    <w:rsid w:val="006A0740"/>
    <w:rsid w:val="006A4BA7"/>
    <w:rsid w:val="006B7DEB"/>
    <w:rsid w:val="006C4A6A"/>
    <w:rsid w:val="006E5AC3"/>
    <w:rsid w:val="00713058"/>
    <w:rsid w:val="00714852"/>
    <w:rsid w:val="007201C6"/>
    <w:rsid w:val="007339CA"/>
    <w:rsid w:val="00741F6F"/>
    <w:rsid w:val="0074745A"/>
    <w:rsid w:val="0077071E"/>
    <w:rsid w:val="007755CA"/>
    <w:rsid w:val="007844BA"/>
    <w:rsid w:val="00785039"/>
    <w:rsid w:val="007858B8"/>
    <w:rsid w:val="00792A7C"/>
    <w:rsid w:val="007B51EE"/>
    <w:rsid w:val="007C118B"/>
    <w:rsid w:val="007E144B"/>
    <w:rsid w:val="007E286A"/>
    <w:rsid w:val="007F253F"/>
    <w:rsid w:val="00801F3D"/>
    <w:rsid w:val="00802D7E"/>
    <w:rsid w:val="00816F05"/>
    <w:rsid w:val="00817C40"/>
    <w:rsid w:val="008223CA"/>
    <w:rsid w:val="008338CC"/>
    <w:rsid w:val="00845F16"/>
    <w:rsid w:val="00847F23"/>
    <w:rsid w:val="0086402F"/>
    <w:rsid w:val="0087691C"/>
    <w:rsid w:val="00881F23"/>
    <w:rsid w:val="008874FF"/>
    <w:rsid w:val="0089170C"/>
    <w:rsid w:val="00894EA3"/>
    <w:rsid w:val="008A0828"/>
    <w:rsid w:val="008A26E7"/>
    <w:rsid w:val="008A6A60"/>
    <w:rsid w:val="008A75BA"/>
    <w:rsid w:val="008B0E22"/>
    <w:rsid w:val="008B601B"/>
    <w:rsid w:val="008C0EB7"/>
    <w:rsid w:val="008C2D77"/>
    <w:rsid w:val="008C5518"/>
    <w:rsid w:val="008F5ABB"/>
    <w:rsid w:val="009003C6"/>
    <w:rsid w:val="00904119"/>
    <w:rsid w:val="009645ED"/>
    <w:rsid w:val="0098207E"/>
    <w:rsid w:val="00996C5C"/>
    <w:rsid w:val="009A1EB5"/>
    <w:rsid w:val="009C5BE3"/>
    <w:rsid w:val="009D7F52"/>
    <w:rsid w:val="009F6573"/>
    <w:rsid w:val="00A05972"/>
    <w:rsid w:val="00A22F3B"/>
    <w:rsid w:val="00A31E6E"/>
    <w:rsid w:val="00A322F5"/>
    <w:rsid w:val="00A33D99"/>
    <w:rsid w:val="00A41780"/>
    <w:rsid w:val="00A764CF"/>
    <w:rsid w:val="00A76C24"/>
    <w:rsid w:val="00A9259A"/>
    <w:rsid w:val="00AA30F7"/>
    <w:rsid w:val="00AA4245"/>
    <w:rsid w:val="00AA61B9"/>
    <w:rsid w:val="00AB0C4C"/>
    <w:rsid w:val="00AB73C5"/>
    <w:rsid w:val="00AD01F7"/>
    <w:rsid w:val="00AD6BA9"/>
    <w:rsid w:val="00AE3627"/>
    <w:rsid w:val="00AE4E14"/>
    <w:rsid w:val="00AF5E3E"/>
    <w:rsid w:val="00B148EC"/>
    <w:rsid w:val="00B17B60"/>
    <w:rsid w:val="00B20801"/>
    <w:rsid w:val="00B310D7"/>
    <w:rsid w:val="00B3328B"/>
    <w:rsid w:val="00B34CAE"/>
    <w:rsid w:val="00B46C36"/>
    <w:rsid w:val="00BB142D"/>
    <w:rsid w:val="00BB3CBE"/>
    <w:rsid w:val="00BC5B83"/>
    <w:rsid w:val="00BE0C40"/>
    <w:rsid w:val="00BE1A30"/>
    <w:rsid w:val="00BE1C60"/>
    <w:rsid w:val="00BF2EC9"/>
    <w:rsid w:val="00C0548A"/>
    <w:rsid w:val="00C06196"/>
    <w:rsid w:val="00C12B3C"/>
    <w:rsid w:val="00C41513"/>
    <w:rsid w:val="00C437F0"/>
    <w:rsid w:val="00C45A85"/>
    <w:rsid w:val="00C516AF"/>
    <w:rsid w:val="00C708B9"/>
    <w:rsid w:val="00C7257D"/>
    <w:rsid w:val="00C7706E"/>
    <w:rsid w:val="00C77D26"/>
    <w:rsid w:val="00C85504"/>
    <w:rsid w:val="00C8657C"/>
    <w:rsid w:val="00C931C0"/>
    <w:rsid w:val="00C961BF"/>
    <w:rsid w:val="00CC194E"/>
    <w:rsid w:val="00CF4AEA"/>
    <w:rsid w:val="00CF6FE3"/>
    <w:rsid w:val="00D200E3"/>
    <w:rsid w:val="00D21F61"/>
    <w:rsid w:val="00D23F83"/>
    <w:rsid w:val="00D25CF3"/>
    <w:rsid w:val="00D31BE5"/>
    <w:rsid w:val="00D33575"/>
    <w:rsid w:val="00D416C3"/>
    <w:rsid w:val="00D51471"/>
    <w:rsid w:val="00D62A13"/>
    <w:rsid w:val="00D662B1"/>
    <w:rsid w:val="00D73040"/>
    <w:rsid w:val="00D76997"/>
    <w:rsid w:val="00D8138D"/>
    <w:rsid w:val="00D86AF0"/>
    <w:rsid w:val="00D918ED"/>
    <w:rsid w:val="00DB0346"/>
    <w:rsid w:val="00DB0F25"/>
    <w:rsid w:val="00DB0FA8"/>
    <w:rsid w:val="00DE569A"/>
    <w:rsid w:val="00DE6BF6"/>
    <w:rsid w:val="00E071D9"/>
    <w:rsid w:val="00E17F76"/>
    <w:rsid w:val="00E2137E"/>
    <w:rsid w:val="00E25BB7"/>
    <w:rsid w:val="00E340DE"/>
    <w:rsid w:val="00E35D09"/>
    <w:rsid w:val="00E44E6C"/>
    <w:rsid w:val="00E5012E"/>
    <w:rsid w:val="00E5299B"/>
    <w:rsid w:val="00E9274B"/>
    <w:rsid w:val="00EA106C"/>
    <w:rsid w:val="00EA2562"/>
    <w:rsid w:val="00EA5583"/>
    <w:rsid w:val="00EA5F8B"/>
    <w:rsid w:val="00EC38E8"/>
    <w:rsid w:val="00EC4212"/>
    <w:rsid w:val="00EE699D"/>
    <w:rsid w:val="00EF6DF8"/>
    <w:rsid w:val="00F00DF9"/>
    <w:rsid w:val="00F05EF6"/>
    <w:rsid w:val="00F33352"/>
    <w:rsid w:val="00F33E58"/>
    <w:rsid w:val="00F428D7"/>
    <w:rsid w:val="00F723D3"/>
    <w:rsid w:val="00F767BE"/>
    <w:rsid w:val="00F87F7F"/>
    <w:rsid w:val="00F95609"/>
    <w:rsid w:val="00FA4FDE"/>
    <w:rsid w:val="00FD1D6B"/>
    <w:rsid w:val="00FE0335"/>
    <w:rsid w:val="00FF084A"/>
    <w:rsid w:val="0C5948AC"/>
    <w:rsid w:val="0D24239E"/>
    <w:rsid w:val="107D4B52"/>
    <w:rsid w:val="13E449B0"/>
    <w:rsid w:val="16DE7B91"/>
    <w:rsid w:val="1D0D3A75"/>
    <w:rsid w:val="1ED0129B"/>
    <w:rsid w:val="2AFA59C7"/>
    <w:rsid w:val="2D7D5944"/>
    <w:rsid w:val="360E0756"/>
    <w:rsid w:val="3ADC2CA1"/>
    <w:rsid w:val="45B65D16"/>
    <w:rsid w:val="494A3D83"/>
    <w:rsid w:val="4B403E05"/>
    <w:rsid w:val="50CF59BD"/>
    <w:rsid w:val="6E7B3D6A"/>
    <w:rsid w:val="78C13362"/>
    <w:rsid w:val="7DD93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uiPriority="1" w:qFormat="1"/>
    <w:lsdException w:name="Subtitle" w:semiHidden="0" w:uiPriority="11" w:unhideWhenUsed="0" w:qFormat="1"/>
    <w:lsdException w:name="Date" w:semiHidden="0" w:qFormat="1"/>
    <w:lsdException w:name="Strong" w:semiHidden="0" w:uiPriority="0" w:unhideWhenUsed="0" w:qFormat="1"/>
    <w:lsdException w:name="Emphasis" w:semiHidden="0" w:uiPriority="20" w:unhideWhenUsed="0" w:qFormat="1"/>
    <w:lsdException w:name="Normal (Web)" w:uiPriority="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 w:type="character" w:customStyle="1" w:styleId="Char">
    <w:name w:val="日期 Char"/>
    <w:basedOn w:val="a0"/>
    <w:link w:val="a3"/>
    <w:uiPriority w:val="99"/>
    <w:semiHidden/>
    <w:qFormat/>
    <w:rPr>
      <w:rFonts w:asciiTheme="minorHAnsi" w:eastAsiaTheme="minorEastAsia" w:hAnsiTheme="minorHAnsi" w:cstheme="minorBidi"/>
      <w:kern w:val="2"/>
      <w:sz w:val="21"/>
      <w:szCs w:val="22"/>
    </w:rPr>
  </w:style>
  <w:style w:type="paragraph" w:styleId="a6">
    <w:name w:val="Balloon Text"/>
    <w:basedOn w:val="a"/>
    <w:link w:val="Char2"/>
    <w:uiPriority w:val="99"/>
    <w:semiHidden/>
    <w:unhideWhenUsed/>
    <w:rsid w:val="00E44E6C"/>
    <w:rPr>
      <w:sz w:val="18"/>
      <w:szCs w:val="18"/>
    </w:rPr>
  </w:style>
  <w:style w:type="character" w:customStyle="1" w:styleId="Char2">
    <w:name w:val="批注框文本 Char"/>
    <w:basedOn w:val="a0"/>
    <w:link w:val="a6"/>
    <w:uiPriority w:val="99"/>
    <w:semiHidden/>
    <w:rsid w:val="00E44E6C"/>
    <w:rPr>
      <w:rFonts w:asciiTheme="minorHAnsi" w:eastAsiaTheme="minorEastAsia" w:hAnsiTheme="minorHAnsi" w:cstheme="minorBidi"/>
      <w:kern w:val="2"/>
      <w:sz w:val="18"/>
      <w:szCs w:val="18"/>
    </w:rPr>
  </w:style>
  <w:style w:type="paragraph" w:styleId="a7">
    <w:name w:val="Normal (Web)"/>
    <w:basedOn w:val="a"/>
    <w:qFormat/>
    <w:rsid w:val="00C45A85"/>
    <w:pPr>
      <w:widowControl/>
      <w:spacing w:before="100" w:beforeAutospacing="1" w:after="100" w:afterAutospacing="1"/>
      <w:jc w:val="left"/>
    </w:pPr>
    <w:rPr>
      <w:rFonts w:ascii="仿宋_GB2312" w:eastAsia="仿宋_GB2312" w:hAnsi="宋体" w:cs="宋体"/>
      <w:kern w:val="0"/>
      <w:sz w:val="32"/>
      <w:szCs w:val="24"/>
    </w:rPr>
  </w:style>
  <w:style w:type="character" w:customStyle="1" w:styleId="zhengwen1">
    <w:name w:val="zhengwen1"/>
    <w:basedOn w:val="a0"/>
    <w:rsid w:val="004F228B"/>
  </w:style>
  <w:style w:type="paragraph" w:styleId="a8">
    <w:name w:val="Normal Indent"/>
    <w:basedOn w:val="a"/>
    <w:rsid w:val="004F228B"/>
    <w:pPr>
      <w:ind w:firstLine="420"/>
    </w:pPr>
    <w:rPr>
      <w:rFonts w:ascii="Times New Roman" w:eastAsia="宋体" w:hAnsi="Times New Roman" w:cs="Times New Roman"/>
      <w:szCs w:val="20"/>
    </w:rPr>
  </w:style>
  <w:style w:type="paragraph" w:styleId="a9">
    <w:name w:val="Body Text"/>
    <w:basedOn w:val="a"/>
    <w:link w:val="Char3"/>
    <w:uiPriority w:val="1"/>
    <w:qFormat/>
    <w:rsid w:val="00BE1C60"/>
    <w:pPr>
      <w:ind w:left="100"/>
      <w:jc w:val="left"/>
    </w:pPr>
    <w:rPr>
      <w:rFonts w:ascii="华文宋体" w:eastAsia="华文宋体" w:hAnsi="华文宋体"/>
      <w:kern w:val="0"/>
      <w:sz w:val="36"/>
      <w:szCs w:val="36"/>
      <w:lang w:eastAsia="en-US"/>
    </w:rPr>
  </w:style>
  <w:style w:type="character" w:customStyle="1" w:styleId="Char3">
    <w:name w:val="正文文本 Char"/>
    <w:basedOn w:val="a0"/>
    <w:link w:val="a9"/>
    <w:uiPriority w:val="1"/>
    <w:qFormat/>
    <w:rsid w:val="00BE1C60"/>
    <w:rPr>
      <w:rFonts w:ascii="华文宋体" w:eastAsia="华文宋体" w:hAnsi="华文宋体" w:cstheme="minorBidi"/>
      <w:sz w:val="36"/>
      <w:szCs w:val="36"/>
      <w:lang w:eastAsia="en-US"/>
    </w:rPr>
  </w:style>
  <w:style w:type="character" w:styleId="aa">
    <w:name w:val="Hyperlink"/>
    <w:basedOn w:val="a0"/>
    <w:uiPriority w:val="99"/>
    <w:unhideWhenUsed/>
    <w:rsid w:val="006B7DEB"/>
    <w:rPr>
      <w:color w:val="0000FF" w:themeColor="hyperlink"/>
      <w:u w:val="single"/>
    </w:rPr>
  </w:style>
  <w:style w:type="table" w:styleId="ab">
    <w:name w:val="Table Grid"/>
    <w:basedOn w:val="a1"/>
    <w:uiPriority w:val="59"/>
    <w:qFormat/>
    <w:rsid w:val="008338CC"/>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sid w:val="00F33E58"/>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uiPriority="1" w:qFormat="1"/>
    <w:lsdException w:name="Subtitle" w:semiHidden="0" w:uiPriority="11" w:unhideWhenUsed="0" w:qFormat="1"/>
    <w:lsdException w:name="Date" w:semiHidden="0" w:qFormat="1"/>
    <w:lsdException w:name="Strong" w:semiHidden="0" w:uiPriority="0" w:unhideWhenUsed="0" w:qFormat="1"/>
    <w:lsdException w:name="Emphasis" w:semiHidden="0" w:uiPriority="20" w:unhideWhenUsed="0" w:qFormat="1"/>
    <w:lsdException w:name="Normal (Web)" w:uiPriority="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 w:type="character" w:customStyle="1" w:styleId="Char">
    <w:name w:val="日期 Char"/>
    <w:basedOn w:val="a0"/>
    <w:link w:val="a3"/>
    <w:uiPriority w:val="99"/>
    <w:semiHidden/>
    <w:qFormat/>
    <w:rPr>
      <w:rFonts w:asciiTheme="minorHAnsi" w:eastAsiaTheme="minorEastAsia" w:hAnsiTheme="minorHAnsi" w:cstheme="minorBidi"/>
      <w:kern w:val="2"/>
      <w:sz w:val="21"/>
      <w:szCs w:val="22"/>
    </w:rPr>
  </w:style>
  <w:style w:type="paragraph" w:styleId="a6">
    <w:name w:val="Balloon Text"/>
    <w:basedOn w:val="a"/>
    <w:link w:val="Char2"/>
    <w:uiPriority w:val="99"/>
    <w:semiHidden/>
    <w:unhideWhenUsed/>
    <w:rsid w:val="00E44E6C"/>
    <w:rPr>
      <w:sz w:val="18"/>
      <w:szCs w:val="18"/>
    </w:rPr>
  </w:style>
  <w:style w:type="character" w:customStyle="1" w:styleId="Char2">
    <w:name w:val="批注框文本 Char"/>
    <w:basedOn w:val="a0"/>
    <w:link w:val="a6"/>
    <w:uiPriority w:val="99"/>
    <w:semiHidden/>
    <w:rsid w:val="00E44E6C"/>
    <w:rPr>
      <w:rFonts w:asciiTheme="minorHAnsi" w:eastAsiaTheme="minorEastAsia" w:hAnsiTheme="minorHAnsi" w:cstheme="minorBidi"/>
      <w:kern w:val="2"/>
      <w:sz w:val="18"/>
      <w:szCs w:val="18"/>
    </w:rPr>
  </w:style>
  <w:style w:type="paragraph" w:styleId="a7">
    <w:name w:val="Normal (Web)"/>
    <w:basedOn w:val="a"/>
    <w:qFormat/>
    <w:rsid w:val="00C45A85"/>
    <w:pPr>
      <w:widowControl/>
      <w:spacing w:before="100" w:beforeAutospacing="1" w:after="100" w:afterAutospacing="1"/>
      <w:jc w:val="left"/>
    </w:pPr>
    <w:rPr>
      <w:rFonts w:ascii="仿宋_GB2312" w:eastAsia="仿宋_GB2312" w:hAnsi="宋体" w:cs="宋体"/>
      <w:kern w:val="0"/>
      <w:sz w:val="32"/>
      <w:szCs w:val="24"/>
    </w:rPr>
  </w:style>
  <w:style w:type="character" w:customStyle="1" w:styleId="zhengwen1">
    <w:name w:val="zhengwen1"/>
    <w:basedOn w:val="a0"/>
    <w:rsid w:val="004F228B"/>
  </w:style>
  <w:style w:type="paragraph" w:styleId="a8">
    <w:name w:val="Normal Indent"/>
    <w:basedOn w:val="a"/>
    <w:rsid w:val="004F228B"/>
    <w:pPr>
      <w:ind w:firstLine="420"/>
    </w:pPr>
    <w:rPr>
      <w:rFonts w:ascii="Times New Roman" w:eastAsia="宋体" w:hAnsi="Times New Roman" w:cs="Times New Roman"/>
      <w:szCs w:val="20"/>
    </w:rPr>
  </w:style>
  <w:style w:type="paragraph" w:styleId="a9">
    <w:name w:val="Body Text"/>
    <w:basedOn w:val="a"/>
    <w:link w:val="Char3"/>
    <w:uiPriority w:val="1"/>
    <w:qFormat/>
    <w:rsid w:val="00BE1C60"/>
    <w:pPr>
      <w:ind w:left="100"/>
      <w:jc w:val="left"/>
    </w:pPr>
    <w:rPr>
      <w:rFonts w:ascii="华文宋体" w:eastAsia="华文宋体" w:hAnsi="华文宋体"/>
      <w:kern w:val="0"/>
      <w:sz w:val="36"/>
      <w:szCs w:val="36"/>
      <w:lang w:eastAsia="en-US"/>
    </w:rPr>
  </w:style>
  <w:style w:type="character" w:customStyle="1" w:styleId="Char3">
    <w:name w:val="正文文本 Char"/>
    <w:basedOn w:val="a0"/>
    <w:link w:val="a9"/>
    <w:uiPriority w:val="1"/>
    <w:qFormat/>
    <w:rsid w:val="00BE1C60"/>
    <w:rPr>
      <w:rFonts w:ascii="华文宋体" w:eastAsia="华文宋体" w:hAnsi="华文宋体" w:cstheme="minorBidi"/>
      <w:sz w:val="36"/>
      <w:szCs w:val="36"/>
      <w:lang w:eastAsia="en-US"/>
    </w:rPr>
  </w:style>
  <w:style w:type="character" w:styleId="aa">
    <w:name w:val="Hyperlink"/>
    <w:basedOn w:val="a0"/>
    <w:uiPriority w:val="99"/>
    <w:unhideWhenUsed/>
    <w:rsid w:val="006B7DEB"/>
    <w:rPr>
      <w:color w:val="0000FF" w:themeColor="hyperlink"/>
      <w:u w:val="single"/>
    </w:rPr>
  </w:style>
  <w:style w:type="table" w:styleId="ab">
    <w:name w:val="Table Grid"/>
    <w:basedOn w:val="a1"/>
    <w:uiPriority w:val="59"/>
    <w:qFormat/>
    <w:rsid w:val="008338CC"/>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sid w:val="00F33E5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778FBA-BB3D-4576-9680-ECD229AAF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612</Words>
  <Characters>3495</Characters>
  <Application>Microsoft Office Word</Application>
  <DocSecurity>0</DocSecurity>
  <Lines>29</Lines>
  <Paragraphs>8</Paragraphs>
  <ScaleCrop>false</ScaleCrop>
  <Company>Microsoft</Company>
  <LinksUpToDate>false</LinksUpToDate>
  <CharactersWithSpaces>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2019-09-17T01:42:00Z</cp:lastPrinted>
  <dcterms:created xsi:type="dcterms:W3CDTF">2019-09-17T00:51:00Z</dcterms:created>
  <dcterms:modified xsi:type="dcterms:W3CDTF">2019-09-17T01:46:00Z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2052-10.1.0.5469</vt:lpwstr>
  </property>
</Properties>
</file>