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48" w:rsidRDefault="00120048" w:rsidP="00120048">
      <w:pPr>
        <w:spacing w:line="300" w:lineRule="exact"/>
        <w:jc w:val="center"/>
      </w:pPr>
    </w:p>
    <w:p w:rsidR="00120048" w:rsidRDefault="00120048" w:rsidP="00120048">
      <w:pPr>
        <w:spacing w:line="300" w:lineRule="exact"/>
        <w:jc w:val="center"/>
      </w:pPr>
    </w:p>
    <w:p w:rsidR="00120048" w:rsidRDefault="00120048" w:rsidP="00120048">
      <w:pPr>
        <w:spacing w:line="300" w:lineRule="exact"/>
        <w:jc w:val="center"/>
      </w:pPr>
    </w:p>
    <w:p w:rsidR="00120048" w:rsidRDefault="00120048" w:rsidP="00120048">
      <w:pPr>
        <w:spacing w:line="300" w:lineRule="exact"/>
        <w:jc w:val="center"/>
      </w:pPr>
    </w:p>
    <w:p w:rsidR="00120048" w:rsidRDefault="00120048" w:rsidP="00120048">
      <w:pPr>
        <w:spacing w:line="300" w:lineRule="exact"/>
        <w:jc w:val="center"/>
      </w:pPr>
    </w:p>
    <w:p w:rsidR="00120048" w:rsidRDefault="00120048" w:rsidP="00120048">
      <w:pPr>
        <w:spacing w:line="300" w:lineRule="exact"/>
        <w:jc w:val="center"/>
      </w:pPr>
    </w:p>
    <w:p w:rsidR="00120048" w:rsidRDefault="00120048" w:rsidP="00120048">
      <w:pPr>
        <w:spacing w:line="300" w:lineRule="exact"/>
        <w:jc w:val="center"/>
      </w:pPr>
    </w:p>
    <w:p w:rsidR="00120048" w:rsidRDefault="00120048" w:rsidP="00120048">
      <w:pPr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常大怀</w:t>
      </w:r>
      <w:proofErr w:type="gramEnd"/>
      <w:r>
        <w:rPr>
          <w:rFonts w:ascii="仿宋_GB2312" w:eastAsia="仿宋_GB2312" w:hint="eastAsia"/>
          <w:sz w:val="32"/>
          <w:szCs w:val="32"/>
        </w:rPr>
        <w:t>〔2020〕1</w:t>
      </w:r>
      <w:r w:rsidR="00A35382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120048" w:rsidRDefault="00120048" w:rsidP="00120048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120048" w:rsidRDefault="00120048" w:rsidP="00120048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A35382" w:rsidRPr="00A35382" w:rsidRDefault="00A35382" w:rsidP="00A35382">
      <w:pPr>
        <w:widowControl/>
        <w:spacing w:line="480" w:lineRule="exact"/>
        <w:jc w:val="center"/>
        <w:rPr>
          <w:rFonts w:ascii="方正小标宋简体" w:eastAsia="方正小标宋简体" w:hAnsi="Tahoma" w:cs="Tahoma"/>
          <w:b/>
          <w:bCs/>
          <w:kern w:val="0"/>
          <w:sz w:val="44"/>
          <w:szCs w:val="44"/>
          <w:lang w:bidi="zh-CN"/>
        </w:rPr>
      </w:pPr>
      <w:bookmarkStart w:id="0" w:name="FILE_CONTENT"/>
      <w:bookmarkStart w:id="1" w:name="FILE_NO_NAME"/>
      <w:bookmarkStart w:id="2" w:name="_GoBack"/>
      <w:bookmarkEnd w:id="0"/>
      <w:bookmarkEnd w:id="1"/>
      <w:r w:rsidRPr="00A35382">
        <w:rPr>
          <w:rFonts w:ascii="方正小标宋简体" w:eastAsia="方正小标宋简体" w:hAnsi="Tahoma" w:cs="Tahoma" w:hint="eastAsia"/>
          <w:b/>
          <w:bCs/>
          <w:kern w:val="0"/>
          <w:sz w:val="44"/>
          <w:szCs w:val="44"/>
          <w:lang w:bidi="zh-CN"/>
        </w:rPr>
        <w:t>关于规范开展专业技术资格初定工作的通知</w:t>
      </w:r>
    </w:p>
    <w:bookmarkEnd w:id="2"/>
    <w:p w:rsidR="00120048" w:rsidRPr="00A35382" w:rsidRDefault="00120048" w:rsidP="00120048">
      <w:pPr>
        <w:widowControl/>
        <w:spacing w:line="480" w:lineRule="exact"/>
        <w:jc w:val="center"/>
        <w:rPr>
          <w:rFonts w:ascii="方正小标宋简体" w:eastAsia="方正小标宋简体" w:cs="Tahoma"/>
          <w:b/>
          <w:bCs/>
          <w:color w:val="000000" w:themeColor="text1"/>
          <w:sz w:val="44"/>
          <w:szCs w:val="44"/>
        </w:rPr>
      </w:pPr>
    </w:p>
    <w:p w:rsidR="00A35382" w:rsidRPr="00A35382" w:rsidRDefault="00A35382" w:rsidP="00A35382">
      <w:pPr>
        <w:tabs>
          <w:tab w:val="left" w:pos="861"/>
        </w:tabs>
        <w:spacing w:line="560" w:lineRule="exact"/>
        <w:jc w:val="left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t>各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单位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、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各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部门：</w:t>
      </w:r>
    </w:p>
    <w:p w:rsidR="00A35382" w:rsidRPr="00A35382" w:rsidRDefault="00A35382" w:rsidP="00A35382">
      <w:pPr>
        <w:tabs>
          <w:tab w:val="left" w:pos="861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t>根据江苏省人力资源和社会保障</w:t>
      </w:r>
      <w:proofErr w:type="gramStart"/>
      <w:r w:rsidRPr="00A35382">
        <w:rPr>
          <w:rFonts w:ascii="仿宋_GB2312" w:eastAsia="仿宋_GB2312" w:hAnsi="宋体"/>
          <w:sz w:val="32"/>
          <w:szCs w:val="32"/>
          <w:lang w:bidi="zh-CN"/>
        </w:rPr>
        <w:t>厅最新</w:t>
      </w:r>
      <w:proofErr w:type="gramEnd"/>
      <w:r w:rsidRPr="00A35382">
        <w:rPr>
          <w:rFonts w:ascii="仿宋_GB2312" w:eastAsia="仿宋_GB2312" w:hAnsi="宋体"/>
          <w:sz w:val="32"/>
          <w:szCs w:val="32"/>
          <w:lang w:bidi="zh-CN"/>
        </w:rPr>
        <w:t>发布的有关文件精神，结合学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院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实际，现对规范开展专业技术资格初定工作的有关事项通知如下：</w:t>
      </w:r>
    </w:p>
    <w:p w:rsidR="00A35382" w:rsidRPr="00A35382" w:rsidRDefault="00A35382" w:rsidP="00A35382">
      <w:pPr>
        <w:tabs>
          <w:tab w:val="left" w:pos="861"/>
        </w:tabs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  <w:lang w:bidi="zh-CN"/>
        </w:rPr>
      </w:pPr>
      <w:r w:rsidRPr="00A35382">
        <w:rPr>
          <w:rFonts w:ascii="仿宋_GB2312" w:eastAsia="仿宋_GB2312" w:hAnsi="宋体" w:hint="eastAsia"/>
          <w:b/>
          <w:sz w:val="32"/>
          <w:szCs w:val="32"/>
          <w:lang w:bidi="zh-CN"/>
        </w:rPr>
        <w:t>一、初定专业技术资格的对象</w:t>
      </w:r>
    </w:p>
    <w:p w:rsidR="00A35382" w:rsidRPr="00A35382" w:rsidRDefault="00A35382" w:rsidP="00A35382">
      <w:pPr>
        <w:tabs>
          <w:tab w:val="left" w:pos="861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t>学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院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新引进的、聘用在专业技术岗位和管理岗位、未初定专业技术资格的教职工。</w:t>
      </w:r>
    </w:p>
    <w:p w:rsidR="00A35382" w:rsidRPr="00A35382" w:rsidRDefault="00A35382" w:rsidP="00A35382">
      <w:pPr>
        <w:tabs>
          <w:tab w:val="left" w:pos="861"/>
        </w:tabs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  <w:lang w:bidi="zh-CN"/>
        </w:rPr>
      </w:pPr>
      <w:r w:rsidRPr="00A35382">
        <w:rPr>
          <w:rFonts w:ascii="仿宋_GB2312" w:eastAsia="仿宋_GB2312" w:hAnsi="宋体" w:hint="eastAsia"/>
          <w:b/>
          <w:sz w:val="32"/>
          <w:szCs w:val="32"/>
          <w:lang w:bidi="zh-CN"/>
        </w:rPr>
        <w:t>二、初定专业技术资格的条件</w:t>
      </w:r>
    </w:p>
    <w:p w:rsidR="00A35382" w:rsidRPr="00A35382" w:rsidRDefault="00A35382" w:rsidP="00A35382">
      <w:pPr>
        <w:tabs>
          <w:tab w:val="left" w:pos="861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t>（一） 基本条件</w:t>
      </w:r>
    </w:p>
    <w:p w:rsidR="00A35382" w:rsidRPr="00A35382" w:rsidRDefault="00A35382" w:rsidP="00A35382">
      <w:pPr>
        <w:numPr>
          <w:ilvl w:val="0"/>
          <w:numId w:val="1"/>
        </w:numPr>
        <w:tabs>
          <w:tab w:val="left" w:pos="861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t>遵守国家法律法规，拥护中国共产党的领导，热爱祖国，热爱人民的教育事业，贯彻党的教育方针。</w:t>
      </w:r>
    </w:p>
    <w:p w:rsidR="00A35382" w:rsidRPr="00A35382" w:rsidRDefault="00A35382" w:rsidP="00A35382">
      <w:pPr>
        <w:numPr>
          <w:ilvl w:val="0"/>
          <w:numId w:val="1"/>
        </w:numPr>
        <w:tabs>
          <w:tab w:val="left" w:pos="861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t>具有良好的职业道德和社会公德。</w:t>
      </w:r>
    </w:p>
    <w:p w:rsidR="00A35382" w:rsidRPr="00A35382" w:rsidRDefault="00A35382" w:rsidP="00A35382">
      <w:pPr>
        <w:numPr>
          <w:ilvl w:val="0"/>
          <w:numId w:val="1"/>
        </w:numPr>
        <w:tabs>
          <w:tab w:val="left" w:pos="861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t>认真履行岗位职责，敬业爱岗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，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工作表现优良。</w:t>
      </w:r>
    </w:p>
    <w:p w:rsidR="00A35382" w:rsidRPr="00A35382" w:rsidRDefault="00A35382" w:rsidP="00A35382">
      <w:pPr>
        <w:tabs>
          <w:tab w:val="left" w:pos="861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t>（二）学历、资历条件</w:t>
      </w:r>
    </w:p>
    <w:p w:rsidR="00A35382" w:rsidRPr="00A35382" w:rsidRDefault="00A35382" w:rsidP="00A35382">
      <w:pPr>
        <w:numPr>
          <w:ilvl w:val="0"/>
          <w:numId w:val="2"/>
        </w:numPr>
        <w:tabs>
          <w:tab w:val="left" w:pos="861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t>获得研究生学历和博士学位后，来学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院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从事专业技术工作3个月以上，可以申请初定中级专业技术资格。</w:t>
      </w:r>
    </w:p>
    <w:p w:rsidR="00A35382" w:rsidRPr="00A35382" w:rsidRDefault="00A35382" w:rsidP="00A35382">
      <w:pPr>
        <w:numPr>
          <w:ilvl w:val="0"/>
          <w:numId w:val="2"/>
        </w:numPr>
        <w:tabs>
          <w:tab w:val="left" w:pos="861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lastRenderedPageBreak/>
        <w:t>获得研究生学历和硕士学位后，来学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院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从事专业技术工作3个月以上，可以申请初定助理级专业技术资格。</w:t>
      </w:r>
    </w:p>
    <w:p w:rsidR="00A35382" w:rsidRPr="00A35382" w:rsidRDefault="00A35382" w:rsidP="00A35382">
      <w:pPr>
        <w:numPr>
          <w:ilvl w:val="0"/>
          <w:numId w:val="2"/>
        </w:numPr>
        <w:tabs>
          <w:tab w:val="left" w:pos="861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t>获得本科学历或学士学位后，来学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院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从事专业技术工作1年以上，可以申请初定助理级专业技术资格。</w:t>
      </w:r>
    </w:p>
    <w:p w:rsidR="00A35382" w:rsidRPr="00A35382" w:rsidRDefault="00A35382" w:rsidP="00A35382">
      <w:pPr>
        <w:tabs>
          <w:tab w:val="left" w:pos="861"/>
        </w:tabs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  <w:lang w:bidi="zh-CN"/>
        </w:rPr>
      </w:pPr>
      <w:r w:rsidRPr="00A35382">
        <w:rPr>
          <w:rFonts w:ascii="仿宋_GB2312" w:eastAsia="仿宋_GB2312" w:hAnsi="宋体" w:hint="eastAsia"/>
          <w:b/>
          <w:sz w:val="32"/>
          <w:szCs w:val="32"/>
          <w:lang w:bidi="zh-CN"/>
        </w:rPr>
        <w:t>三、初定专业技术资格的工作程序</w:t>
      </w:r>
    </w:p>
    <w:p w:rsidR="00A35382" w:rsidRPr="00A35382" w:rsidRDefault="00A35382" w:rsidP="00A35382">
      <w:pPr>
        <w:numPr>
          <w:ilvl w:val="0"/>
          <w:numId w:val="3"/>
        </w:numPr>
        <w:tabs>
          <w:tab w:val="left" w:pos="861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t>个人申请。个人对照条件，向所在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单位、部门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提出申请，提交《常州大学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怀德学院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初定专业技术资格审批表》，提交学历学位证书原件、复印件，在国外取得的学历学位证书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的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，须同时提交教育部留学服务中心的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“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国外学历学位认证书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”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。</w:t>
      </w:r>
    </w:p>
    <w:p w:rsidR="00A35382" w:rsidRPr="00A35382" w:rsidRDefault="00A35382" w:rsidP="00A35382">
      <w:pPr>
        <w:numPr>
          <w:ilvl w:val="0"/>
          <w:numId w:val="3"/>
        </w:numPr>
        <w:tabs>
          <w:tab w:val="left" w:pos="861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单位、部门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考核推荐。所在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单位、部门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对申请人的申请材料进行审核，在对申请人的德、能、勤、绩进行全面考核后，提出具体的考核推荐意见。</w:t>
      </w:r>
    </w:p>
    <w:p w:rsidR="00A35382" w:rsidRPr="00A35382" w:rsidRDefault="00A35382" w:rsidP="00A35382">
      <w:pPr>
        <w:numPr>
          <w:ilvl w:val="0"/>
          <w:numId w:val="3"/>
        </w:numPr>
        <w:tabs>
          <w:tab w:val="left" w:pos="861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t>学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院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审核认定。学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院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根据上级主管部门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的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政策和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学院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的规定，审核申请材料，确定认定结果，并将初定结果在全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院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 xml:space="preserve">范围内进行公示，公示时间不少于 5 </w:t>
      </w:r>
      <w:proofErr w:type="gramStart"/>
      <w:r w:rsidRPr="00A35382">
        <w:rPr>
          <w:rFonts w:ascii="仿宋_GB2312" w:eastAsia="仿宋_GB2312" w:hAnsi="宋体"/>
          <w:sz w:val="32"/>
          <w:szCs w:val="32"/>
          <w:lang w:bidi="zh-CN"/>
        </w:rPr>
        <w:t>个</w:t>
      </w:r>
      <w:proofErr w:type="gramEnd"/>
      <w:r w:rsidRPr="00A35382">
        <w:rPr>
          <w:rFonts w:ascii="仿宋_GB2312" w:eastAsia="仿宋_GB2312" w:hAnsi="宋体"/>
          <w:sz w:val="32"/>
          <w:szCs w:val="32"/>
          <w:lang w:bidi="zh-CN"/>
        </w:rPr>
        <w:t>工作日。</w:t>
      </w:r>
    </w:p>
    <w:p w:rsidR="00A35382" w:rsidRPr="00A35382" w:rsidRDefault="00A35382" w:rsidP="00A35382">
      <w:pPr>
        <w:numPr>
          <w:ilvl w:val="0"/>
          <w:numId w:val="3"/>
        </w:numPr>
        <w:tabs>
          <w:tab w:val="left" w:pos="861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t>对公示无异议的，办理有关初定手续。</w:t>
      </w:r>
    </w:p>
    <w:p w:rsidR="00A35382" w:rsidRPr="00A35382" w:rsidRDefault="00A35382" w:rsidP="00A35382">
      <w:pPr>
        <w:tabs>
          <w:tab w:val="left" w:pos="861"/>
        </w:tabs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  <w:lang w:bidi="zh-CN"/>
        </w:rPr>
      </w:pPr>
      <w:r w:rsidRPr="00A35382">
        <w:rPr>
          <w:rFonts w:ascii="仿宋_GB2312" w:eastAsia="仿宋_GB2312" w:hAnsi="宋体" w:hint="eastAsia"/>
          <w:b/>
          <w:sz w:val="32"/>
          <w:szCs w:val="32"/>
          <w:lang w:bidi="zh-CN"/>
        </w:rPr>
        <w:t>四、其他有关规定</w:t>
      </w:r>
    </w:p>
    <w:p w:rsidR="00A35382" w:rsidRPr="00A35382" w:rsidRDefault="00A35382" w:rsidP="00A35382">
      <w:pPr>
        <w:numPr>
          <w:ilvl w:val="0"/>
          <w:numId w:val="4"/>
        </w:numPr>
        <w:tabs>
          <w:tab w:val="left" w:pos="861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t>学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院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专业技术资格初定工作每年上、下半年各开展一次，一般安排在 6 月和 12 月。</w:t>
      </w:r>
    </w:p>
    <w:p w:rsidR="00A35382" w:rsidRPr="00A35382" w:rsidRDefault="00A35382" w:rsidP="00A35382">
      <w:pPr>
        <w:numPr>
          <w:ilvl w:val="0"/>
          <w:numId w:val="4"/>
        </w:numPr>
        <w:tabs>
          <w:tab w:val="left" w:pos="861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t>对初级、中级专业技术资格实行国家统一考试的经济、会计、统计、审计、卫生技术、船舶、翻译、出版等8个专业类别，相关专业技术人员经学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院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批准参加考试并成绩合格的，即取得相应的专业技术资格，不再进行初定。</w:t>
      </w:r>
    </w:p>
    <w:p w:rsidR="00A35382" w:rsidRPr="00A35382" w:rsidRDefault="00A35382" w:rsidP="00A35382">
      <w:pPr>
        <w:tabs>
          <w:tab w:val="left" w:pos="861"/>
        </w:tabs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  <w:lang w:bidi="zh-CN"/>
        </w:rPr>
      </w:pPr>
      <w:r w:rsidRPr="00A35382">
        <w:rPr>
          <w:rFonts w:ascii="仿宋_GB2312" w:eastAsia="仿宋_GB2312" w:hAnsi="宋体" w:hint="eastAsia"/>
          <w:b/>
          <w:sz w:val="32"/>
          <w:szCs w:val="32"/>
          <w:lang w:bidi="zh-CN"/>
        </w:rPr>
        <w:lastRenderedPageBreak/>
        <w:t>五、初定专业技术资格的工作纪律</w:t>
      </w:r>
    </w:p>
    <w:p w:rsidR="00A35382" w:rsidRPr="00A35382" w:rsidRDefault="00A35382" w:rsidP="00A35382">
      <w:pPr>
        <w:tabs>
          <w:tab w:val="left" w:pos="861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t>专业技术资格初定工作严格执行国家、江苏省和学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院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的有关政策规定，坚持公平、公正、公开原则，对学术造假和职业道德失</w:t>
      </w:r>
      <w:proofErr w:type="gramStart"/>
      <w:r w:rsidRPr="00A35382">
        <w:rPr>
          <w:rFonts w:ascii="仿宋_GB2312" w:eastAsia="仿宋_GB2312" w:hAnsi="宋体"/>
          <w:sz w:val="32"/>
          <w:szCs w:val="32"/>
          <w:lang w:bidi="zh-CN"/>
        </w:rPr>
        <w:t>范</w:t>
      </w:r>
      <w:proofErr w:type="gramEnd"/>
      <w:r w:rsidRPr="00A35382">
        <w:rPr>
          <w:rFonts w:ascii="仿宋_GB2312" w:eastAsia="仿宋_GB2312" w:hAnsi="宋体"/>
          <w:sz w:val="32"/>
          <w:szCs w:val="32"/>
          <w:lang w:bidi="zh-CN"/>
        </w:rPr>
        <w:t>实行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“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一票否决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”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。</w:t>
      </w:r>
    </w:p>
    <w:p w:rsidR="00A35382" w:rsidRPr="00A35382" w:rsidRDefault="00A35382" w:rsidP="00A35382">
      <w:pPr>
        <w:tabs>
          <w:tab w:val="left" w:pos="861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t>申请人必须如实提供学历学位等申请材料，对不讲诚信、提供不实材料，通过弄虚作假取得的专业技术资格，一律予以撤销，并记入专业技术人才职称申报评审诚信档案库，记录期为 5 年。</w:t>
      </w:r>
    </w:p>
    <w:p w:rsidR="00A35382" w:rsidRPr="00A35382" w:rsidRDefault="00A35382" w:rsidP="00A35382">
      <w:pPr>
        <w:tabs>
          <w:tab w:val="left" w:pos="861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t>申请人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及相关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部门必须严格遵照审核和考核要求，规范执行认定程序。对违反工作纪律的人员，按照学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院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有关规定追究责任，并给予严肃处理。</w:t>
      </w:r>
    </w:p>
    <w:p w:rsidR="00120048" w:rsidRPr="00A35382" w:rsidRDefault="00120048" w:rsidP="00120048">
      <w:pPr>
        <w:tabs>
          <w:tab w:val="left" w:pos="861"/>
        </w:tabs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20048" w:rsidRDefault="00120048" w:rsidP="00120048">
      <w:pPr>
        <w:tabs>
          <w:tab w:val="left" w:pos="861"/>
        </w:tabs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</w:p>
    <w:p w:rsidR="00120048" w:rsidRDefault="00120048" w:rsidP="00120048">
      <w:pPr>
        <w:tabs>
          <w:tab w:val="left" w:pos="861"/>
        </w:tabs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</w:p>
    <w:p w:rsidR="00120048" w:rsidRDefault="00120048" w:rsidP="00120048">
      <w:pPr>
        <w:wordWrap w:val="0"/>
        <w:snapToGrid w:val="0"/>
        <w:spacing w:line="560" w:lineRule="exact"/>
        <w:jc w:val="righ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常州大学怀德学院        </w:t>
      </w:r>
    </w:p>
    <w:p w:rsidR="00120048" w:rsidRDefault="00120048" w:rsidP="00120048">
      <w:pPr>
        <w:wordWrap w:val="0"/>
        <w:snapToGrid w:val="0"/>
        <w:spacing w:line="560" w:lineRule="exact"/>
        <w:jc w:val="righ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2020年6月9日         </w:t>
      </w:r>
    </w:p>
    <w:p w:rsidR="00120048" w:rsidRDefault="00120048" w:rsidP="00120048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120048" w:rsidRDefault="00120048" w:rsidP="00120048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A35382" w:rsidRDefault="00A35382" w:rsidP="00120048">
      <w:pPr>
        <w:spacing w:line="520" w:lineRule="exact"/>
        <w:ind w:firstLineChars="200" w:firstLine="643"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</w:p>
    <w:p w:rsidR="00A35382" w:rsidRDefault="00A35382" w:rsidP="00120048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120048" w:rsidRDefault="00120048" w:rsidP="00120048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120048" w:rsidRDefault="00120048" w:rsidP="00120048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120048" w:rsidRDefault="00120048" w:rsidP="00120048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120048" w:rsidRPr="00120048" w:rsidRDefault="00120048" w:rsidP="00120048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CE7E2E" w:rsidRPr="00120048" w:rsidRDefault="00120048" w:rsidP="00120048">
      <w:pPr>
        <w:widowControl/>
        <w:spacing w:line="500" w:lineRule="exact"/>
        <w:ind w:right="420"/>
        <w:jc w:val="right"/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7E902" wp14:editId="1632C8F2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5741035" cy="0"/>
                <wp:effectExtent l="9525" t="12065" r="12065" b="698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0;margin-top:27.95pt;width:452.0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" strokeweight="1pt"/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3AFE0" wp14:editId="668EF48C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741035" cy="0"/>
                <wp:effectExtent l="9525" t="10795" r="12065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5pt" to="452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" strokeweight="1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常州大学怀德学院办公室                 2020年6月9日印发</w:t>
      </w:r>
    </w:p>
    <w:sectPr w:rsidR="00CE7E2E" w:rsidRPr="00120048">
      <w:footerReference w:type="even" r:id="rId10"/>
      <w:footerReference w:type="default" r:id="rId11"/>
      <w:type w:val="continuous"/>
      <w:pgSz w:w="11906" w:h="16838"/>
      <w:pgMar w:top="2098" w:right="1474" w:bottom="1134" w:left="1588" w:header="851" w:footer="992" w:gutter="0"/>
      <w:pgNumType w:fmt="numberInDash"/>
      <w:cols w:space="425"/>
      <w:titlePg/>
      <w:docGrid w:type="lines" w:linePitch="634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8D" w:rsidRDefault="00602F8D">
      <w:r>
        <w:separator/>
      </w:r>
    </w:p>
  </w:endnote>
  <w:endnote w:type="continuationSeparator" w:id="0">
    <w:p w:rsidR="00602F8D" w:rsidRDefault="0060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0448"/>
      <w:docPartObj>
        <w:docPartGallery w:val="AutoText"/>
      </w:docPartObj>
    </w:sdtPr>
    <w:sdtEndPr/>
    <w:sdtContent>
      <w:p w:rsidR="00CE7E2E" w:rsidRDefault="007601F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382" w:rsidRPr="00A35382">
          <w:rPr>
            <w:noProof/>
            <w:lang w:val="zh-CN"/>
          </w:rPr>
          <w:t>-</w:t>
        </w:r>
        <w:r w:rsidR="00A35382">
          <w:rPr>
            <w:noProof/>
          </w:rPr>
          <w:t xml:space="preserve"> 2 -</w:t>
        </w:r>
        <w:r>
          <w:fldChar w:fldCharType="end"/>
        </w:r>
      </w:p>
    </w:sdtContent>
  </w:sdt>
  <w:p w:rsidR="00CE7E2E" w:rsidRDefault="00CE7E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73"/>
      <w:docPartObj>
        <w:docPartGallery w:val="AutoText"/>
      </w:docPartObj>
    </w:sdtPr>
    <w:sdtEndPr/>
    <w:sdtContent>
      <w:p w:rsidR="00CE7E2E" w:rsidRDefault="007601F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382" w:rsidRPr="00A35382">
          <w:rPr>
            <w:noProof/>
            <w:lang w:val="zh-CN"/>
          </w:rPr>
          <w:t>-</w:t>
        </w:r>
        <w:r w:rsidR="00A35382">
          <w:rPr>
            <w:noProof/>
          </w:rPr>
          <w:t xml:space="preserve"> 3 -</w:t>
        </w:r>
        <w:r>
          <w:fldChar w:fldCharType="end"/>
        </w:r>
      </w:p>
    </w:sdtContent>
  </w:sdt>
  <w:p w:rsidR="00CE7E2E" w:rsidRDefault="00CE7E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8D" w:rsidRDefault="00602F8D">
      <w:r>
        <w:separator/>
      </w:r>
    </w:p>
  </w:footnote>
  <w:footnote w:type="continuationSeparator" w:id="0">
    <w:p w:rsidR="00602F8D" w:rsidRDefault="0060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34" w:hanging="480"/>
        <w:jc w:val="left"/>
      </w:pPr>
      <w:rPr>
        <w:rFonts w:ascii="宋体" w:eastAsia="宋体" w:hAnsi="宋体" w:cs="宋体" w:hint="default"/>
        <w:spacing w:val="0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072" w:hanging="48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05" w:hanging="48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37" w:hanging="48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70" w:hanging="48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03" w:hanging="48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35" w:hanging="48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68" w:hanging="48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01" w:hanging="480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34" w:hanging="480"/>
        <w:jc w:val="left"/>
      </w:pPr>
      <w:rPr>
        <w:rFonts w:ascii="宋体" w:eastAsia="宋体" w:hAnsi="宋体" w:cs="宋体" w:hint="default"/>
        <w:spacing w:val="0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072" w:hanging="48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05" w:hanging="48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37" w:hanging="48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70" w:hanging="48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03" w:hanging="48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35" w:hanging="48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68" w:hanging="48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01" w:hanging="480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34" w:hanging="480"/>
        <w:jc w:val="left"/>
      </w:pPr>
      <w:rPr>
        <w:rFonts w:ascii="宋体" w:eastAsia="宋体" w:hAnsi="宋体" w:cs="宋体" w:hint="default"/>
        <w:spacing w:val="0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072" w:hanging="48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05" w:hanging="48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37" w:hanging="48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70" w:hanging="48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03" w:hanging="48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35" w:hanging="48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68" w:hanging="48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01" w:hanging="480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34" w:hanging="480"/>
        <w:jc w:val="left"/>
      </w:pPr>
      <w:rPr>
        <w:rFonts w:ascii="宋体" w:eastAsia="宋体" w:hAnsi="宋体" w:cs="宋体" w:hint="default"/>
        <w:spacing w:val="0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072" w:hanging="48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05" w:hanging="48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37" w:hanging="48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70" w:hanging="48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03" w:hanging="48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35" w:hanging="48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68" w:hanging="48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01" w:hanging="48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20"/>
  <w:evenAndOddHeaders/>
  <w:drawingGridHorizontalSpacing w:val="158"/>
  <w:drawingGridVerticalSpacing w:val="317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83"/>
    <w:rsid w:val="000072F4"/>
    <w:rsid w:val="00014286"/>
    <w:rsid w:val="00023216"/>
    <w:rsid w:val="00036028"/>
    <w:rsid w:val="00037BDE"/>
    <w:rsid w:val="00044034"/>
    <w:rsid w:val="00044D8B"/>
    <w:rsid w:val="0004613B"/>
    <w:rsid w:val="00046805"/>
    <w:rsid w:val="00054360"/>
    <w:rsid w:val="00060A44"/>
    <w:rsid w:val="00062B0F"/>
    <w:rsid w:val="0006631C"/>
    <w:rsid w:val="00071349"/>
    <w:rsid w:val="00074815"/>
    <w:rsid w:val="00074D1E"/>
    <w:rsid w:val="0008242B"/>
    <w:rsid w:val="00091CEE"/>
    <w:rsid w:val="000964E2"/>
    <w:rsid w:val="000A2013"/>
    <w:rsid w:val="000C0179"/>
    <w:rsid w:val="000C049D"/>
    <w:rsid w:val="000C46DE"/>
    <w:rsid w:val="000C6B72"/>
    <w:rsid w:val="000D59B7"/>
    <w:rsid w:val="000D7119"/>
    <w:rsid w:val="000E67F4"/>
    <w:rsid w:val="00100C33"/>
    <w:rsid w:val="00104401"/>
    <w:rsid w:val="00104F27"/>
    <w:rsid w:val="00112B55"/>
    <w:rsid w:val="00120048"/>
    <w:rsid w:val="0014562D"/>
    <w:rsid w:val="001544AB"/>
    <w:rsid w:val="00167E70"/>
    <w:rsid w:val="001700BB"/>
    <w:rsid w:val="00176886"/>
    <w:rsid w:val="00176E79"/>
    <w:rsid w:val="001C3716"/>
    <w:rsid w:val="001D7CA5"/>
    <w:rsid w:val="001E13CF"/>
    <w:rsid w:val="001E26AE"/>
    <w:rsid w:val="001F3F4B"/>
    <w:rsid w:val="00200EB6"/>
    <w:rsid w:val="002019B3"/>
    <w:rsid w:val="00205650"/>
    <w:rsid w:val="00226D2E"/>
    <w:rsid w:val="0023204B"/>
    <w:rsid w:val="00247BD3"/>
    <w:rsid w:val="00250377"/>
    <w:rsid w:val="0025372D"/>
    <w:rsid w:val="00261E9C"/>
    <w:rsid w:val="00262018"/>
    <w:rsid w:val="00262EDD"/>
    <w:rsid w:val="00280C55"/>
    <w:rsid w:val="00281195"/>
    <w:rsid w:val="00284F4C"/>
    <w:rsid w:val="002876EF"/>
    <w:rsid w:val="0029230E"/>
    <w:rsid w:val="002A11BA"/>
    <w:rsid w:val="002A459B"/>
    <w:rsid w:val="002D45E6"/>
    <w:rsid w:val="002D4F73"/>
    <w:rsid w:val="002D5C37"/>
    <w:rsid w:val="002F3741"/>
    <w:rsid w:val="00300A52"/>
    <w:rsid w:val="00300B34"/>
    <w:rsid w:val="00321409"/>
    <w:rsid w:val="00333534"/>
    <w:rsid w:val="00333D0B"/>
    <w:rsid w:val="003420F7"/>
    <w:rsid w:val="0035009E"/>
    <w:rsid w:val="003540D0"/>
    <w:rsid w:val="00370A93"/>
    <w:rsid w:val="0037482C"/>
    <w:rsid w:val="00382843"/>
    <w:rsid w:val="00387219"/>
    <w:rsid w:val="0039267D"/>
    <w:rsid w:val="003B4A79"/>
    <w:rsid w:val="003B4F75"/>
    <w:rsid w:val="003C79F7"/>
    <w:rsid w:val="003E5892"/>
    <w:rsid w:val="003E7F7C"/>
    <w:rsid w:val="00402AC5"/>
    <w:rsid w:val="00406B81"/>
    <w:rsid w:val="00410A0B"/>
    <w:rsid w:val="00412283"/>
    <w:rsid w:val="004161D2"/>
    <w:rsid w:val="0041650B"/>
    <w:rsid w:val="00417978"/>
    <w:rsid w:val="00424819"/>
    <w:rsid w:val="00430A80"/>
    <w:rsid w:val="00442483"/>
    <w:rsid w:val="00450A54"/>
    <w:rsid w:val="0046438B"/>
    <w:rsid w:val="004647AD"/>
    <w:rsid w:val="004811A3"/>
    <w:rsid w:val="004842E4"/>
    <w:rsid w:val="00496E9E"/>
    <w:rsid w:val="004A110B"/>
    <w:rsid w:val="004C515F"/>
    <w:rsid w:val="004D4A5A"/>
    <w:rsid w:val="004E2CBA"/>
    <w:rsid w:val="004E6C54"/>
    <w:rsid w:val="004F0462"/>
    <w:rsid w:val="004F228B"/>
    <w:rsid w:val="004F6B43"/>
    <w:rsid w:val="00500B7A"/>
    <w:rsid w:val="00506248"/>
    <w:rsid w:val="0050778C"/>
    <w:rsid w:val="00514DC0"/>
    <w:rsid w:val="005220B7"/>
    <w:rsid w:val="00540D9C"/>
    <w:rsid w:val="005616D4"/>
    <w:rsid w:val="005637BD"/>
    <w:rsid w:val="005659E1"/>
    <w:rsid w:val="00566CE0"/>
    <w:rsid w:val="00576A8C"/>
    <w:rsid w:val="0058047B"/>
    <w:rsid w:val="00591E19"/>
    <w:rsid w:val="00596258"/>
    <w:rsid w:val="005968FB"/>
    <w:rsid w:val="005A44EC"/>
    <w:rsid w:val="005A4B4D"/>
    <w:rsid w:val="005B427B"/>
    <w:rsid w:val="005C41C7"/>
    <w:rsid w:val="005D553A"/>
    <w:rsid w:val="005E2A4C"/>
    <w:rsid w:val="005F1C2B"/>
    <w:rsid w:val="005F4C4F"/>
    <w:rsid w:val="005F4D94"/>
    <w:rsid w:val="005F51B4"/>
    <w:rsid w:val="005F5E4A"/>
    <w:rsid w:val="00602F8D"/>
    <w:rsid w:val="006054BA"/>
    <w:rsid w:val="00607CD0"/>
    <w:rsid w:val="006219B0"/>
    <w:rsid w:val="00624ED0"/>
    <w:rsid w:val="0065660B"/>
    <w:rsid w:val="00657DE7"/>
    <w:rsid w:val="006657C3"/>
    <w:rsid w:val="00681866"/>
    <w:rsid w:val="006A0740"/>
    <w:rsid w:val="006A4BA7"/>
    <w:rsid w:val="006B7DEB"/>
    <w:rsid w:val="006C4A6A"/>
    <w:rsid w:val="006E5AC3"/>
    <w:rsid w:val="00713058"/>
    <w:rsid w:val="00714852"/>
    <w:rsid w:val="007201C6"/>
    <w:rsid w:val="007339CA"/>
    <w:rsid w:val="00741F6F"/>
    <w:rsid w:val="00745E5D"/>
    <w:rsid w:val="0074745A"/>
    <w:rsid w:val="007601F7"/>
    <w:rsid w:val="0077071E"/>
    <w:rsid w:val="007755CA"/>
    <w:rsid w:val="007844BA"/>
    <w:rsid w:val="00785039"/>
    <w:rsid w:val="007858B8"/>
    <w:rsid w:val="00786819"/>
    <w:rsid w:val="00792A7C"/>
    <w:rsid w:val="007B44F2"/>
    <w:rsid w:val="007B51EE"/>
    <w:rsid w:val="007E144B"/>
    <w:rsid w:val="007E286A"/>
    <w:rsid w:val="007F253F"/>
    <w:rsid w:val="00801F3D"/>
    <w:rsid w:val="00802D7E"/>
    <w:rsid w:val="00816F05"/>
    <w:rsid w:val="00817C40"/>
    <w:rsid w:val="008223CA"/>
    <w:rsid w:val="008338CC"/>
    <w:rsid w:val="00847F23"/>
    <w:rsid w:val="0086402F"/>
    <w:rsid w:val="0087691C"/>
    <w:rsid w:val="00881F23"/>
    <w:rsid w:val="008874FF"/>
    <w:rsid w:val="0089170C"/>
    <w:rsid w:val="00894EA3"/>
    <w:rsid w:val="008A0828"/>
    <w:rsid w:val="008A26E7"/>
    <w:rsid w:val="008A313F"/>
    <w:rsid w:val="008A6A60"/>
    <w:rsid w:val="008A75BA"/>
    <w:rsid w:val="008B0E22"/>
    <w:rsid w:val="008B601B"/>
    <w:rsid w:val="008C0EB7"/>
    <w:rsid w:val="008C2D77"/>
    <w:rsid w:val="008C5518"/>
    <w:rsid w:val="008D698F"/>
    <w:rsid w:val="008F3A29"/>
    <w:rsid w:val="008F5ABB"/>
    <w:rsid w:val="009003C6"/>
    <w:rsid w:val="00904119"/>
    <w:rsid w:val="00942DB5"/>
    <w:rsid w:val="0096095C"/>
    <w:rsid w:val="009645ED"/>
    <w:rsid w:val="00972503"/>
    <w:rsid w:val="0098207E"/>
    <w:rsid w:val="00996C5C"/>
    <w:rsid w:val="009A1EB5"/>
    <w:rsid w:val="009C5BE3"/>
    <w:rsid w:val="009C5FEA"/>
    <w:rsid w:val="009D7F52"/>
    <w:rsid w:val="009F6573"/>
    <w:rsid w:val="00A05972"/>
    <w:rsid w:val="00A223BB"/>
    <w:rsid w:val="00A22F3B"/>
    <w:rsid w:val="00A31B64"/>
    <w:rsid w:val="00A322F5"/>
    <w:rsid w:val="00A32923"/>
    <w:rsid w:val="00A33D99"/>
    <w:rsid w:val="00A35382"/>
    <w:rsid w:val="00A41780"/>
    <w:rsid w:val="00A764CF"/>
    <w:rsid w:val="00A76C24"/>
    <w:rsid w:val="00A9259A"/>
    <w:rsid w:val="00AA30F7"/>
    <w:rsid w:val="00AA4245"/>
    <w:rsid w:val="00AA61B9"/>
    <w:rsid w:val="00AB0C4C"/>
    <w:rsid w:val="00AB73C5"/>
    <w:rsid w:val="00AC13BC"/>
    <w:rsid w:val="00AD01F7"/>
    <w:rsid w:val="00AD2C78"/>
    <w:rsid w:val="00AD6BA9"/>
    <w:rsid w:val="00AE3627"/>
    <w:rsid w:val="00AE4E14"/>
    <w:rsid w:val="00AF4F8F"/>
    <w:rsid w:val="00AF5E3E"/>
    <w:rsid w:val="00B148EC"/>
    <w:rsid w:val="00B17B60"/>
    <w:rsid w:val="00B20801"/>
    <w:rsid w:val="00B21E36"/>
    <w:rsid w:val="00B310D7"/>
    <w:rsid w:val="00BB142D"/>
    <w:rsid w:val="00BB1672"/>
    <w:rsid w:val="00BC5B83"/>
    <w:rsid w:val="00BE0C40"/>
    <w:rsid w:val="00BE1C60"/>
    <w:rsid w:val="00BF2EC9"/>
    <w:rsid w:val="00C0548A"/>
    <w:rsid w:val="00C06196"/>
    <w:rsid w:val="00C12ACC"/>
    <w:rsid w:val="00C41513"/>
    <w:rsid w:val="00C437F0"/>
    <w:rsid w:val="00C44F5A"/>
    <w:rsid w:val="00C45A85"/>
    <w:rsid w:val="00C516AF"/>
    <w:rsid w:val="00C708B9"/>
    <w:rsid w:val="00C7257D"/>
    <w:rsid w:val="00C7706E"/>
    <w:rsid w:val="00C77D26"/>
    <w:rsid w:val="00C85504"/>
    <w:rsid w:val="00C8657C"/>
    <w:rsid w:val="00C931C0"/>
    <w:rsid w:val="00C961BF"/>
    <w:rsid w:val="00CC194E"/>
    <w:rsid w:val="00CE7E2E"/>
    <w:rsid w:val="00CF4AEA"/>
    <w:rsid w:val="00CF6FE3"/>
    <w:rsid w:val="00D040E0"/>
    <w:rsid w:val="00D16D64"/>
    <w:rsid w:val="00D200E3"/>
    <w:rsid w:val="00D21F61"/>
    <w:rsid w:val="00D23F83"/>
    <w:rsid w:val="00D25CF3"/>
    <w:rsid w:val="00D31BE5"/>
    <w:rsid w:val="00D416C3"/>
    <w:rsid w:val="00D51471"/>
    <w:rsid w:val="00D62A13"/>
    <w:rsid w:val="00D73040"/>
    <w:rsid w:val="00D7528D"/>
    <w:rsid w:val="00D76997"/>
    <w:rsid w:val="00D8138D"/>
    <w:rsid w:val="00D8669E"/>
    <w:rsid w:val="00D86AF0"/>
    <w:rsid w:val="00D918ED"/>
    <w:rsid w:val="00DB0346"/>
    <w:rsid w:val="00DB0F25"/>
    <w:rsid w:val="00DB0FA8"/>
    <w:rsid w:val="00DE6BF6"/>
    <w:rsid w:val="00E071D9"/>
    <w:rsid w:val="00E2137E"/>
    <w:rsid w:val="00E25BB7"/>
    <w:rsid w:val="00E340DE"/>
    <w:rsid w:val="00E44E6C"/>
    <w:rsid w:val="00E5012E"/>
    <w:rsid w:val="00E5299B"/>
    <w:rsid w:val="00E9274B"/>
    <w:rsid w:val="00EA106C"/>
    <w:rsid w:val="00EA2562"/>
    <w:rsid w:val="00EA5583"/>
    <w:rsid w:val="00EA5F8B"/>
    <w:rsid w:val="00EC38E8"/>
    <w:rsid w:val="00EC4212"/>
    <w:rsid w:val="00ED22BA"/>
    <w:rsid w:val="00EE699D"/>
    <w:rsid w:val="00EF6DF8"/>
    <w:rsid w:val="00F00DF9"/>
    <w:rsid w:val="00F0569C"/>
    <w:rsid w:val="00F05EF6"/>
    <w:rsid w:val="00F33352"/>
    <w:rsid w:val="00F723D3"/>
    <w:rsid w:val="00F80BF3"/>
    <w:rsid w:val="00F84FB3"/>
    <w:rsid w:val="00F87F7F"/>
    <w:rsid w:val="00F95609"/>
    <w:rsid w:val="00FA4FDE"/>
    <w:rsid w:val="00FB40C9"/>
    <w:rsid w:val="00FD1D6B"/>
    <w:rsid w:val="00FE0335"/>
    <w:rsid w:val="00FF084A"/>
    <w:rsid w:val="00FF5081"/>
    <w:rsid w:val="0C5948AC"/>
    <w:rsid w:val="0D24239E"/>
    <w:rsid w:val="107D4B52"/>
    <w:rsid w:val="11270A47"/>
    <w:rsid w:val="13E449B0"/>
    <w:rsid w:val="16DE7B91"/>
    <w:rsid w:val="1D0D3A75"/>
    <w:rsid w:val="1ED0129B"/>
    <w:rsid w:val="2AFA59C7"/>
    <w:rsid w:val="2D7D5944"/>
    <w:rsid w:val="360E0756"/>
    <w:rsid w:val="3ADC2CA1"/>
    <w:rsid w:val="45B65D16"/>
    <w:rsid w:val="494A3D83"/>
    <w:rsid w:val="4B403E05"/>
    <w:rsid w:val="50CF59BD"/>
    <w:rsid w:val="6E7B3D6A"/>
    <w:rsid w:val="78C13362"/>
    <w:rsid w:val="7DD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"/>
    <w:uiPriority w:val="1"/>
    <w:qFormat/>
    <w:pPr>
      <w:ind w:left="100"/>
      <w:jc w:val="left"/>
    </w:pPr>
    <w:rPr>
      <w:rFonts w:ascii="华文宋体" w:eastAsia="华文宋体" w:hAnsi="华文宋体"/>
      <w:kern w:val="0"/>
      <w:sz w:val="36"/>
      <w:szCs w:val="36"/>
      <w:lang w:eastAsia="en-US"/>
    </w:r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paragraph" w:styleId="aa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框文本 Char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zhengwen1">
    <w:name w:val="zhengwen1"/>
    <w:basedOn w:val="a0"/>
  </w:style>
  <w:style w:type="character" w:customStyle="1" w:styleId="Char">
    <w:name w:val="正文文本 Char"/>
    <w:basedOn w:val="a0"/>
    <w:link w:val="a4"/>
    <w:uiPriority w:val="1"/>
    <w:qFormat/>
    <w:rPr>
      <w:rFonts w:ascii="华文宋体" w:eastAsia="华文宋体" w:hAnsi="华文宋体" w:cstheme="minorBidi"/>
      <w:sz w:val="36"/>
      <w:szCs w:val="36"/>
      <w:lang w:eastAsia="en-US"/>
    </w:rPr>
  </w:style>
  <w:style w:type="character" w:customStyle="1" w:styleId="Char4">
    <w:name w:val="标题 Char"/>
    <w:basedOn w:val="a0"/>
    <w:link w:val="aa"/>
    <w:uiPriority w:val="10"/>
    <w:rPr>
      <w:rFonts w:ascii="Cambria" w:eastAsiaTheme="minorEastAsia" w:hAnsi="Cambria" w:cstheme="minorBidi"/>
      <w:b/>
      <w:bCs/>
      <w:kern w:val="2"/>
      <w:sz w:val="32"/>
      <w:szCs w:val="32"/>
    </w:rPr>
  </w:style>
  <w:style w:type="character" w:customStyle="1" w:styleId="Char3">
    <w:name w:val="页眉 Char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94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"/>
    <w:uiPriority w:val="1"/>
    <w:qFormat/>
    <w:pPr>
      <w:ind w:left="100"/>
      <w:jc w:val="left"/>
    </w:pPr>
    <w:rPr>
      <w:rFonts w:ascii="华文宋体" w:eastAsia="华文宋体" w:hAnsi="华文宋体"/>
      <w:kern w:val="0"/>
      <w:sz w:val="36"/>
      <w:szCs w:val="36"/>
      <w:lang w:eastAsia="en-US"/>
    </w:r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paragraph" w:styleId="aa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框文本 Char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zhengwen1">
    <w:name w:val="zhengwen1"/>
    <w:basedOn w:val="a0"/>
  </w:style>
  <w:style w:type="character" w:customStyle="1" w:styleId="Char">
    <w:name w:val="正文文本 Char"/>
    <w:basedOn w:val="a0"/>
    <w:link w:val="a4"/>
    <w:uiPriority w:val="1"/>
    <w:qFormat/>
    <w:rPr>
      <w:rFonts w:ascii="华文宋体" w:eastAsia="华文宋体" w:hAnsi="华文宋体" w:cstheme="minorBidi"/>
      <w:sz w:val="36"/>
      <w:szCs w:val="36"/>
      <w:lang w:eastAsia="en-US"/>
    </w:rPr>
  </w:style>
  <w:style w:type="character" w:customStyle="1" w:styleId="Char4">
    <w:name w:val="标题 Char"/>
    <w:basedOn w:val="a0"/>
    <w:link w:val="aa"/>
    <w:uiPriority w:val="10"/>
    <w:rPr>
      <w:rFonts w:ascii="Cambria" w:eastAsiaTheme="minorEastAsia" w:hAnsi="Cambria" w:cstheme="minorBidi"/>
      <w:b/>
      <w:bCs/>
      <w:kern w:val="2"/>
      <w:sz w:val="32"/>
      <w:szCs w:val="32"/>
    </w:rPr>
  </w:style>
  <w:style w:type="character" w:customStyle="1" w:styleId="Char3">
    <w:name w:val="页眉 Char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94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9F80B-1ED4-4559-9C04-718F40F0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2020-06-09T02:34:00Z</cp:lastPrinted>
  <dcterms:created xsi:type="dcterms:W3CDTF">2020-06-09T05:29:00Z</dcterms:created>
  <dcterms:modified xsi:type="dcterms:W3CDTF">2020-06-09T05:29:00Z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